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B5" w:rsidRPr="003C29B5" w:rsidRDefault="00497097" w:rsidP="00673EBC">
      <w:pPr>
        <w:spacing w:after="0" w:line="240" w:lineRule="auto"/>
        <w:ind w:firstLine="397"/>
        <w:jc w:val="both"/>
        <w:textAlignment w:val="baseline"/>
        <w:rPr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21DB">
        <w:rPr>
          <w:rFonts w:ascii="Times New Roman" w:hAnsi="Times New Roman" w:cs="Times New Roman"/>
          <w:sz w:val="24"/>
          <w:szCs w:val="24"/>
        </w:rPr>
        <w:t xml:space="preserve">   </w:t>
      </w:r>
      <w:r w:rsidR="004564AE" w:rsidRPr="004564A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29B5" w:rsidRPr="002642FF" w:rsidRDefault="003C29B5" w:rsidP="003C29B5">
      <w:pPr>
        <w:pStyle w:val="1"/>
        <w:rPr>
          <w:sz w:val="22"/>
          <w:szCs w:val="22"/>
          <w:u w:val="single"/>
        </w:rPr>
      </w:pPr>
      <w:r w:rsidRPr="002642FF">
        <w:rPr>
          <w:sz w:val="22"/>
          <w:szCs w:val="22"/>
        </w:rPr>
        <w:t>ДОГОВОР № ____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</w:p>
    <w:p w:rsidR="003C29B5" w:rsidRPr="002642FF" w:rsidRDefault="003C29B5" w:rsidP="003C29B5">
      <w:pPr>
        <w:tabs>
          <w:tab w:val="right" w:pos="8640"/>
        </w:tabs>
        <w:spacing w:line="220" w:lineRule="exact"/>
        <w:ind w:firstLine="284"/>
        <w:rPr>
          <w:rFonts w:ascii="Times New Roman" w:hAnsi="Times New Roman" w:cs="Times New Roman"/>
          <w:i/>
        </w:rPr>
      </w:pPr>
      <w:r w:rsidRPr="002642F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“ ___” ____________ 20</w:t>
      </w:r>
      <w:r w:rsidR="00673EBC">
        <w:rPr>
          <w:rFonts w:ascii="Times New Roman" w:hAnsi="Times New Roman" w:cs="Times New Roman"/>
          <w:i/>
        </w:rPr>
        <w:t>21</w:t>
      </w:r>
      <w:bookmarkStart w:id="0" w:name="_GoBack"/>
      <w:bookmarkEnd w:id="0"/>
      <w:r w:rsidRPr="002642FF">
        <w:rPr>
          <w:rFonts w:ascii="Times New Roman" w:hAnsi="Times New Roman" w:cs="Times New Roman"/>
          <w:i/>
        </w:rPr>
        <w:t xml:space="preserve"> г.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  <w:b/>
        </w:rPr>
        <w:t xml:space="preserve">Товарищество с ограниченной ответственностью ____________________ </w:t>
      </w:r>
      <w:r w:rsidRPr="002642FF">
        <w:rPr>
          <w:rFonts w:ascii="Times New Roman" w:hAnsi="Times New Roman" w:cs="Times New Roman"/>
        </w:rPr>
        <w:t xml:space="preserve">(далее — </w:t>
      </w:r>
      <w:r w:rsidRPr="002642FF">
        <w:rPr>
          <w:rFonts w:ascii="Times New Roman" w:hAnsi="Times New Roman" w:cs="Times New Roman"/>
          <w:b/>
        </w:rPr>
        <w:t>Исполнитель</w:t>
      </w:r>
      <w:r w:rsidRPr="002642FF">
        <w:rPr>
          <w:rFonts w:ascii="Times New Roman" w:hAnsi="Times New Roman" w:cs="Times New Roman"/>
        </w:rPr>
        <w:t xml:space="preserve">) в лице </w:t>
      </w:r>
      <w:r w:rsidRPr="002642FF">
        <w:rPr>
          <w:rFonts w:ascii="Times New Roman" w:hAnsi="Times New Roman" w:cs="Times New Roman"/>
          <w:b/>
        </w:rPr>
        <w:t>Директора _____________________д</w:t>
      </w:r>
      <w:r w:rsidRPr="002642FF">
        <w:rPr>
          <w:rFonts w:ascii="Times New Roman" w:hAnsi="Times New Roman" w:cs="Times New Roman"/>
        </w:rPr>
        <w:t>ействующей на основании Устава, с одной стороны, и _</w:t>
      </w:r>
      <w:r w:rsidRPr="002642FF">
        <w:rPr>
          <w:rFonts w:ascii="Times New Roman" w:hAnsi="Times New Roman" w:cs="Times New Roman"/>
          <w:b/>
        </w:rPr>
        <w:t>______________________________</w:t>
      </w:r>
      <w:r w:rsidRPr="002642FF">
        <w:rPr>
          <w:rFonts w:ascii="Times New Roman" w:hAnsi="Times New Roman" w:cs="Times New Roman"/>
        </w:rPr>
        <w:t xml:space="preserve">____________________ (далее — </w:t>
      </w:r>
      <w:r w:rsidRPr="002642FF">
        <w:rPr>
          <w:rFonts w:ascii="Times New Roman" w:hAnsi="Times New Roman" w:cs="Times New Roman"/>
          <w:b/>
        </w:rPr>
        <w:t>Заказчик</w:t>
      </w:r>
      <w:r w:rsidRPr="002642FF">
        <w:rPr>
          <w:rFonts w:ascii="Times New Roman" w:hAnsi="Times New Roman" w:cs="Times New Roman"/>
        </w:rPr>
        <w:t>) в лице ____________________________________, действующего на основании ___________________, с другой стороны, заключили настоящий Договор о нижеследующем.</w:t>
      </w:r>
    </w:p>
    <w:p w:rsidR="003C29B5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Исполнитель и Заказчик далее совместно именуются “</w:t>
      </w:r>
      <w:r w:rsidRPr="002642FF">
        <w:rPr>
          <w:rFonts w:ascii="Times New Roman" w:hAnsi="Times New Roman" w:cs="Times New Roman"/>
          <w:b/>
        </w:rPr>
        <w:t>Стороны</w:t>
      </w:r>
      <w:r w:rsidRPr="002642FF">
        <w:rPr>
          <w:rFonts w:ascii="Times New Roman" w:hAnsi="Times New Roman" w:cs="Times New Roman"/>
        </w:rPr>
        <w:t>”, а каждый в отдельности “</w:t>
      </w:r>
      <w:r w:rsidRPr="002642FF">
        <w:rPr>
          <w:rFonts w:ascii="Times New Roman" w:hAnsi="Times New Roman" w:cs="Times New Roman"/>
          <w:b/>
        </w:rPr>
        <w:t>Сторона</w:t>
      </w:r>
      <w:r>
        <w:rPr>
          <w:rFonts w:ascii="Times New Roman" w:hAnsi="Times New Roman" w:cs="Times New Roman"/>
        </w:rPr>
        <w:t>” на основании  закупа.</w:t>
      </w:r>
    </w:p>
    <w:p w:rsidR="003C29B5" w:rsidRPr="002642FF" w:rsidRDefault="003C29B5" w:rsidP="003C29B5">
      <w:pPr>
        <w:spacing w:line="220" w:lineRule="exact"/>
        <w:jc w:val="center"/>
        <w:rPr>
          <w:rFonts w:ascii="Times New Roman" w:hAnsi="Times New Roman" w:cs="Times New Roman"/>
          <w:b/>
        </w:rPr>
      </w:pPr>
      <w:r w:rsidRPr="002642FF">
        <w:rPr>
          <w:rFonts w:ascii="Times New Roman" w:hAnsi="Times New Roman" w:cs="Times New Roman"/>
          <w:b/>
        </w:rPr>
        <w:t>1. Предмет Договора</w:t>
      </w:r>
    </w:p>
    <w:p w:rsidR="003C29B5" w:rsidRPr="002642FF" w:rsidRDefault="003C29B5" w:rsidP="003C29B5">
      <w:pPr>
        <w:numPr>
          <w:ilvl w:val="1"/>
          <w:numId w:val="34"/>
        </w:numPr>
        <w:tabs>
          <w:tab w:val="clear" w:pos="644"/>
          <w:tab w:val="num" w:pos="0"/>
          <w:tab w:val="num" w:pos="709"/>
        </w:tabs>
        <w:autoSpaceDE w:val="0"/>
        <w:autoSpaceDN w:val="0"/>
        <w:spacing w:after="0" w:line="220" w:lineRule="exact"/>
        <w:ind w:left="0"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Предметом настоящего Договора является поставка Исполнителем Заказчику комплекта </w:t>
      </w:r>
      <w:r w:rsidRPr="002642FF">
        <w:rPr>
          <w:rFonts w:ascii="Times New Roman" w:eastAsia="Arial Unicode MS" w:hAnsi="Times New Roman" w:cs="Times New Roman"/>
          <w:bCs/>
        </w:rPr>
        <w:t>Информационной Системы _______________</w:t>
      </w:r>
    </w:p>
    <w:p w:rsidR="003C29B5" w:rsidRPr="002642FF" w:rsidRDefault="003C29B5" w:rsidP="003C29B5">
      <w:pPr>
        <w:numPr>
          <w:ilvl w:val="1"/>
          <w:numId w:val="34"/>
        </w:numPr>
        <w:tabs>
          <w:tab w:val="clear" w:pos="644"/>
          <w:tab w:val="num" w:pos="0"/>
          <w:tab w:val="num" w:pos="709"/>
        </w:tabs>
        <w:autoSpaceDE w:val="0"/>
        <w:autoSpaceDN w:val="0"/>
        <w:spacing w:after="0" w:line="220" w:lineRule="exact"/>
        <w:ind w:left="0"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eastAsia="Arial Unicode MS" w:hAnsi="Times New Roman" w:cs="Times New Roman"/>
          <w:bCs/>
        </w:rPr>
        <w:t>_______________    является продуктом производственного процесса  Исполнителя.</w:t>
      </w:r>
    </w:p>
    <w:p w:rsidR="003C29B5" w:rsidRPr="002642FF" w:rsidRDefault="003C29B5" w:rsidP="003C29B5">
      <w:pPr>
        <w:numPr>
          <w:ilvl w:val="1"/>
          <w:numId w:val="34"/>
        </w:numPr>
        <w:tabs>
          <w:tab w:val="clear" w:pos="644"/>
          <w:tab w:val="num" w:pos="0"/>
          <w:tab w:val="num" w:pos="709"/>
        </w:tabs>
        <w:autoSpaceDE w:val="0"/>
        <w:autoSpaceDN w:val="0"/>
        <w:spacing w:after="0" w:line="220" w:lineRule="exact"/>
        <w:ind w:left="0"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eastAsia="Arial Unicode MS" w:hAnsi="Times New Roman" w:cs="Times New Roman"/>
          <w:bCs/>
        </w:rPr>
        <w:t>______________   состоит из  базы данных и операционной системы (совокупность  программных обеспечений).</w:t>
      </w:r>
    </w:p>
    <w:p w:rsidR="003C29B5" w:rsidRPr="002642FF" w:rsidRDefault="003C29B5" w:rsidP="003C29B5">
      <w:pPr>
        <w:spacing w:line="220" w:lineRule="exact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      </w:t>
      </w:r>
      <w:proofErr w:type="gramStart"/>
      <w:r w:rsidRPr="002642FF">
        <w:rPr>
          <w:rFonts w:ascii="Times New Roman" w:hAnsi="Times New Roman" w:cs="Times New Roman"/>
        </w:rPr>
        <w:t xml:space="preserve">1.3.1 </w:t>
      </w:r>
      <w:r w:rsidRPr="002642FF">
        <w:rPr>
          <w:rFonts w:ascii="Times New Roman" w:hAnsi="Times New Roman" w:cs="Times New Roman"/>
          <w:b/>
        </w:rPr>
        <w:t>База данных</w:t>
      </w:r>
      <w:r w:rsidRPr="002642FF">
        <w:rPr>
          <w:rFonts w:ascii="Times New Roman" w:hAnsi="Times New Roman" w:cs="Times New Roman"/>
        </w:rPr>
        <w:t xml:space="preserve"> – представляет собой (согласно пп.9 ст. 2 Закона РК «Об авторском праве и смежных прав» от 10.06.1996 года) «совокупность данных (статей, расчетов, фактов и других), представляющих по подбору и (или) расположению материалов результат творческого труда, систематизированных таким образом, чтобы эти данные могли быть найдены и обработаны с помощью электронно-вычислительной машины».</w:t>
      </w:r>
      <w:proofErr w:type="gramEnd"/>
      <w:r w:rsidRPr="002642FF">
        <w:rPr>
          <w:rFonts w:ascii="Times New Roman" w:hAnsi="Times New Roman" w:cs="Times New Roman"/>
        </w:rPr>
        <w:t xml:space="preserve"> </w:t>
      </w:r>
      <w:proofErr w:type="gramStart"/>
      <w:r w:rsidRPr="002642FF">
        <w:rPr>
          <w:rFonts w:ascii="Times New Roman" w:hAnsi="Times New Roman" w:cs="Times New Roman"/>
        </w:rPr>
        <w:t>Понятие базы данных не распространяется на программу для ЭВМ, с помощью которой может осуществляться электронный доступ к материалам базы данных.»)</w:t>
      </w:r>
      <w:proofErr w:type="gramEnd"/>
    </w:p>
    <w:p w:rsidR="003C29B5" w:rsidRPr="002642FF" w:rsidRDefault="003C29B5" w:rsidP="003C29B5">
      <w:pPr>
        <w:rPr>
          <w:rFonts w:ascii="Times New Roman" w:hAnsi="Times New Roman" w:cs="Times New Roman"/>
        </w:rPr>
      </w:pPr>
      <w:r w:rsidRPr="002642FF">
        <w:rPr>
          <w:rFonts w:ascii="Times New Roman" w:eastAsia="Arial Unicode MS" w:hAnsi="Times New Roman" w:cs="Times New Roman"/>
          <w:bCs/>
        </w:rPr>
        <w:t xml:space="preserve">     1.3.2.  </w:t>
      </w:r>
      <w:r w:rsidRPr="002642FF">
        <w:rPr>
          <w:rFonts w:ascii="Times New Roman" w:eastAsia="Arial Unicode MS" w:hAnsi="Times New Roman" w:cs="Times New Roman"/>
          <w:b/>
          <w:bCs/>
        </w:rPr>
        <w:t>Программное обеспечение</w:t>
      </w:r>
      <w:r w:rsidRPr="002642FF">
        <w:rPr>
          <w:rFonts w:ascii="Times New Roman" w:eastAsia="Arial Unicode MS" w:hAnsi="Times New Roman" w:cs="Times New Roman"/>
          <w:bCs/>
        </w:rPr>
        <w:t>-совокупность программ системы обработки информации и программных документов, необходимых для эксплуатации этих программ  (согласно ГОСТу 19781-90 «</w:t>
      </w:r>
      <w:r w:rsidRPr="002642FF">
        <w:rPr>
          <w:rFonts w:ascii="Times New Roman" w:hAnsi="Times New Roman" w:cs="Times New Roman"/>
          <w:bCs/>
        </w:rPr>
        <w:t>Обеспечение систем обработки информации программное Термины и определения»).</w:t>
      </w:r>
    </w:p>
    <w:p w:rsidR="003C29B5" w:rsidRPr="002642FF" w:rsidRDefault="003C29B5" w:rsidP="003C29B5">
      <w:pPr>
        <w:tabs>
          <w:tab w:val="num" w:pos="927"/>
        </w:tabs>
        <w:spacing w:line="220" w:lineRule="exact"/>
        <w:ind w:left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1.4. Заказчику поставляется комплект </w:t>
      </w:r>
      <w:r w:rsidRPr="002642FF">
        <w:rPr>
          <w:rFonts w:ascii="Times New Roman" w:eastAsia="Arial Unicode MS" w:hAnsi="Times New Roman" w:cs="Times New Roman"/>
          <w:bCs/>
        </w:rPr>
        <w:t xml:space="preserve">ИС </w:t>
      </w:r>
      <w:r w:rsidRPr="002642FF">
        <w:rPr>
          <w:rFonts w:ascii="Times New Roman" w:hAnsi="Times New Roman" w:cs="Times New Roman"/>
        </w:rPr>
        <w:t xml:space="preserve">согласно Приложению №1, которое действует в течение указанного в нем срока. </w:t>
      </w:r>
    </w:p>
    <w:p w:rsidR="003C29B5" w:rsidRPr="002642FF" w:rsidRDefault="003C29B5" w:rsidP="003C29B5">
      <w:pPr>
        <w:tabs>
          <w:tab w:val="num" w:pos="927"/>
        </w:tabs>
        <w:spacing w:line="220" w:lineRule="exact"/>
        <w:ind w:left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1.5. Имущественные права на </w:t>
      </w:r>
      <w:r w:rsidRPr="002642FF">
        <w:rPr>
          <w:rFonts w:ascii="Times New Roman" w:eastAsia="Arial Unicode MS" w:hAnsi="Times New Roman" w:cs="Times New Roman"/>
          <w:bCs/>
        </w:rPr>
        <w:t xml:space="preserve">ИС </w:t>
      </w:r>
      <w:r w:rsidRPr="002642FF">
        <w:rPr>
          <w:rFonts w:ascii="Times New Roman" w:hAnsi="Times New Roman" w:cs="Times New Roman"/>
        </w:rPr>
        <w:t xml:space="preserve">принадлежат исключительно Исполнителю. </w:t>
      </w:r>
    </w:p>
    <w:p w:rsidR="003C29B5" w:rsidRPr="002642FF" w:rsidRDefault="003C29B5" w:rsidP="003C29B5">
      <w:pPr>
        <w:spacing w:line="240" w:lineRule="exact"/>
        <w:jc w:val="both"/>
        <w:rPr>
          <w:rFonts w:ascii="Times New Roman" w:hAnsi="Times New Roman" w:cs="Times New Roman"/>
          <w:b/>
        </w:rPr>
      </w:pPr>
    </w:p>
    <w:p w:rsidR="003C29B5" w:rsidRPr="002642FF" w:rsidRDefault="003C29B5" w:rsidP="003C29B5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2642FF">
        <w:rPr>
          <w:rFonts w:ascii="Times New Roman" w:hAnsi="Times New Roman" w:cs="Times New Roman"/>
          <w:b/>
        </w:rPr>
        <w:t>2. Обязанности Сторон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  <w:b/>
          <w:i/>
        </w:rPr>
      </w:pPr>
      <w:r w:rsidRPr="002642FF">
        <w:rPr>
          <w:rFonts w:ascii="Times New Roman" w:hAnsi="Times New Roman" w:cs="Times New Roman"/>
          <w:b/>
          <w:i/>
        </w:rPr>
        <w:t>2.1. Исполнитель обязуется: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2.1.1. Обеспечивать функционирование Информационной Систем</w:t>
      </w:r>
      <w:r>
        <w:rPr>
          <w:rFonts w:ascii="Times New Roman" w:hAnsi="Times New Roman" w:cs="Times New Roman"/>
        </w:rPr>
        <w:t>ы</w:t>
      </w:r>
      <w:r w:rsidRPr="002642FF">
        <w:rPr>
          <w:rFonts w:ascii="Times New Roman" w:hAnsi="Times New Roman" w:cs="Times New Roman"/>
        </w:rPr>
        <w:t xml:space="preserve"> _____________. Исполнитель не несет ответственности за функционирование ИС</w:t>
      </w:r>
      <w:r>
        <w:rPr>
          <w:rFonts w:ascii="Times New Roman" w:hAnsi="Times New Roman" w:cs="Times New Roman"/>
        </w:rPr>
        <w:t xml:space="preserve"> </w:t>
      </w:r>
      <w:r w:rsidRPr="002642FF">
        <w:rPr>
          <w:rFonts w:ascii="Times New Roman" w:hAnsi="Times New Roman" w:cs="Times New Roman"/>
        </w:rPr>
        <w:t>на неисправном компьютере либо на компьютере, зараженном каким-либо вирусом.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2.1.2. Вести работу по актуализации и наполнению ИС. 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2.1.3. При наличии возможности, бесплатно осуществлять поиск интересующей Заказчика информации в соответствии с приобретенным комплектом ИС. Поиск документов осуществляется только при условии указания Заказчиком точных реквизитов запрашиваемого документа, при этом Исполнитель не осуществляет толкование правовых норм с целью разъяснения - каким именно документом мог бы теоретически регулироваться интересующий Заказчика вопрос.</w:t>
      </w:r>
    </w:p>
    <w:p w:rsidR="003C29B5" w:rsidRPr="002642FF" w:rsidRDefault="003C29B5" w:rsidP="003C29B5">
      <w:pPr>
        <w:pStyle w:val="31"/>
        <w:rPr>
          <w:rFonts w:ascii="Times New Roman" w:hAnsi="Times New Roman" w:cs="Times New Roman"/>
          <w:sz w:val="22"/>
          <w:szCs w:val="22"/>
        </w:rPr>
      </w:pPr>
      <w:r w:rsidRPr="002642FF">
        <w:rPr>
          <w:rFonts w:ascii="Times New Roman" w:hAnsi="Times New Roman" w:cs="Times New Roman"/>
          <w:sz w:val="22"/>
          <w:szCs w:val="22"/>
        </w:rPr>
        <w:t>2.1.4. По заявке Заказчика, при установке ИС, провести обучение работе   представителей Заказчика.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2.1.5. Осуществлять отправку или установку ИС</w:t>
      </w:r>
      <w:r>
        <w:rPr>
          <w:rFonts w:ascii="Times New Roman" w:hAnsi="Times New Roman" w:cs="Times New Roman"/>
        </w:rPr>
        <w:t xml:space="preserve"> </w:t>
      </w:r>
      <w:r w:rsidRPr="002642FF">
        <w:rPr>
          <w:rFonts w:ascii="Times New Roman" w:hAnsi="Times New Roman" w:cs="Times New Roman"/>
        </w:rPr>
        <w:t>в течение 3 банковских дней с момента поступления оплаты на расчетный счет Исполнителя.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2.1.6. Бесплатно оказывать помощь Заказчику по вопросам организации работы с ИС</w:t>
      </w:r>
      <w:r>
        <w:rPr>
          <w:rFonts w:ascii="Times New Roman" w:hAnsi="Times New Roman" w:cs="Times New Roman"/>
        </w:rPr>
        <w:t xml:space="preserve"> </w:t>
      </w:r>
      <w:r w:rsidRPr="002642FF">
        <w:rPr>
          <w:rFonts w:ascii="Times New Roman" w:hAnsi="Times New Roman" w:cs="Times New Roman"/>
        </w:rPr>
        <w:t xml:space="preserve">посредством телефонной или электронной связи, за исключением случаев, предусмотренных в </w:t>
      </w:r>
      <w:r w:rsidRPr="002642FF">
        <w:rPr>
          <w:rFonts w:ascii="Times New Roman" w:hAnsi="Times New Roman" w:cs="Times New Roman"/>
        </w:rPr>
        <w:lastRenderedPageBreak/>
        <w:t xml:space="preserve">пункте 3.1.1. настоящего Договора. 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  <w:b/>
          <w:i/>
        </w:rPr>
      </w:pPr>
      <w:r w:rsidRPr="002642FF">
        <w:rPr>
          <w:rFonts w:ascii="Times New Roman" w:hAnsi="Times New Roman" w:cs="Times New Roman"/>
          <w:b/>
          <w:i/>
        </w:rPr>
        <w:t>2.2. Заказчик обязуется: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2.2.1. </w:t>
      </w:r>
      <w:proofErr w:type="gramStart"/>
      <w:r w:rsidRPr="002642FF">
        <w:rPr>
          <w:rFonts w:ascii="Times New Roman" w:hAnsi="Times New Roman" w:cs="Times New Roman"/>
        </w:rPr>
        <w:t>Оплатить стоимость выбранного</w:t>
      </w:r>
      <w:proofErr w:type="gramEnd"/>
      <w:r w:rsidRPr="002642FF">
        <w:rPr>
          <w:rFonts w:ascii="Times New Roman" w:hAnsi="Times New Roman" w:cs="Times New Roman"/>
        </w:rPr>
        <w:t xml:space="preserve"> комплекта ИС</w:t>
      </w:r>
      <w:r>
        <w:rPr>
          <w:rFonts w:ascii="Times New Roman" w:hAnsi="Times New Roman" w:cs="Times New Roman"/>
        </w:rPr>
        <w:t xml:space="preserve"> </w:t>
      </w:r>
      <w:r w:rsidRPr="002642FF">
        <w:rPr>
          <w:rFonts w:ascii="Times New Roman" w:hAnsi="Times New Roman" w:cs="Times New Roman"/>
        </w:rPr>
        <w:t>в размере и сроки, предусмотренные Приложением № 1 к настоящему Договору.</w:t>
      </w:r>
    </w:p>
    <w:p w:rsidR="003C29B5" w:rsidRPr="002642FF" w:rsidRDefault="003C29B5" w:rsidP="003C29B5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2.2.2. Соблюдать исключительные авторские права на </w:t>
      </w:r>
      <w:r w:rsidRPr="002642FF">
        <w:rPr>
          <w:rFonts w:ascii="Times New Roman" w:eastAsia="Arial Unicode MS" w:hAnsi="Times New Roman" w:cs="Times New Roman"/>
          <w:bCs/>
        </w:rPr>
        <w:t>ИС</w:t>
      </w:r>
      <w:r>
        <w:rPr>
          <w:rFonts w:ascii="Times New Roman" w:eastAsia="Arial Unicode MS" w:hAnsi="Times New Roman" w:cs="Times New Roman"/>
          <w:bCs/>
        </w:rPr>
        <w:t xml:space="preserve"> </w:t>
      </w:r>
      <w:r w:rsidRPr="002642FF">
        <w:rPr>
          <w:rFonts w:ascii="Times New Roman" w:hAnsi="Times New Roman" w:cs="Times New Roman"/>
        </w:rPr>
        <w:t xml:space="preserve">(включая программные средства и базы данных). Приобретаемый в соответствии с настоящим Договором экземпляр </w:t>
      </w:r>
      <w:r>
        <w:rPr>
          <w:rFonts w:ascii="Times New Roman" w:hAnsi="Times New Roman" w:cs="Times New Roman"/>
        </w:rPr>
        <w:t>–</w:t>
      </w:r>
      <w:r w:rsidRPr="002642FF">
        <w:rPr>
          <w:rFonts w:ascii="Times New Roman" w:hAnsi="Times New Roman" w:cs="Times New Roman"/>
        </w:rPr>
        <w:t xml:space="preserve"> </w:t>
      </w:r>
      <w:r w:rsidRPr="002642FF">
        <w:rPr>
          <w:rFonts w:ascii="Times New Roman" w:eastAsia="Arial Unicode MS" w:hAnsi="Times New Roman" w:cs="Times New Roman"/>
          <w:bCs/>
        </w:rPr>
        <w:t>ИС</w:t>
      </w:r>
      <w:r>
        <w:rPr>
          <w:rFonts w:ascii="Times New Roman" w:eastAsia="Arial Unicode MS" w:hAnsi="Times New Roman" w:cs="Times New Roman"/>
          <w:bCs/>
        </w:rPr>
        <w:t xml:space="preserve"> </w:t>
      </w:r>
      <w:r w:rsidRPr="002642FF">
        <w:rPr>
          <w:rFonts w:ascii="Times New Roman" w:hAnsi="Times New Roman" w:cs="Times New Roman"/>
        </w:rPr>
        <w:t>предназначается для установки (инсталляции) на персональном компьютере (компьютерах - для сетевой версии) Заказчика и внутреннего некоммерческого использования.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 </w:t>
      </w:r>
      <w:proofErr w:type="gramStart"/>
      <w:r w:rsidRPr="002642FF">
        <w:rPr>
          <w:rFonts w:ascii="Times New Roman" w:hAnsi="Times New Roman" w:cs="Times New Roman"/>
        </w:rPr>
        <w:t>Заказчик не приобретает на оригинал и (или) экземпляры ИС</w:t>
      </w:r>
      <w:r>
        <w:rPr>
          <w:rFonts w:ascii="Times New Roman" w:hAnsi="Times New Roman" w:cs="Times New Roman"/>
        </w:rPr>
        <w:t xml:space="preserve"> </w:t>
      </w:r>
      <w:r w:rsidRPr="002642FF">
        <w:rPr>
          <w:rFonts w:ascii="Times New Roman" w:hAnsi="Times New Roman" w:cs="Times New Roman"/>
        </w:rPr>
        <w:t>и ее существенные компоненты (ком-</w:t>
      </w:r>
      <w:proofErr w:type="spellStart"/>
      <w:r w:rsidRPr="002642FF">
        <w:rPr>
          <w:rFonts w:ascii="Times New Roman" w:hAnsi="Times New Roman" w:cs="Times New Roman"/>
        </w:rPr>
        <w:t>пьютерные</w:t>
      </w:r>
      <w:proofErr w:type="spellEnd"/>
      <w:r w:rsidRPr="002642FF">
        <w:rPr>
          <w:rFonts w:ascii="Times New Roman" w:hAnsi="Times New Roman" w:cs="Times New Roman"/>
        </w:rPr>
        <w:t xml:space="preserve"> программы, классификаторы, комплекты «Бухгалтер», «Континент», «Медицина», «Справки», «Юрист», дизайн, гиперссылки, метки, закладки и т.д.) никаких (ни исключительных, ни неисключительных) прав на: воспроизведение, распространение любым способом, импорт в целях распространения, публичный показ, публичное исполнение, публичное сообщение, перевод, переработку, доведение до всеобщего сведения, осуществление иных действий, кроме</w:t>
      </w:r>
      <w:proofErr w:type="gramEnd"/>
      <w:r w:rsidRPr="002642FF">
        <w:rPr>
          <w:rFonts w:ascii="Times New Roman" w:hAnsi="Times New Roman" w:cs="Times New Roman"/>
        </w:rPr>
        <w:t xml:space="preserve"> прямо </w:t>
      </w:r>
      <w:proofErr w:type="gramStart"/>
      <w:r w:rsidRPr="002642FF">
        <w:rPr>
          <w:rFonts w:ascii="Times New Roman" w:hAnsi="Times New Roman" w:cs="Times New Roman"/>
        </w:rPr>
        <w:t>предусмотренных</w:t>
      </w:r>
      <w:proofErr w:type="gramEnd"/>
      <w:r w:rsidRPr="002642FF">
        <w:rPr>
          <w:rFonts w:ascii="Times New Roman" w:hAnsi="Times New Roman" w:cs="Times New Roman"/>
        </w:rPr>
        <w:t xml:space="preserve"> настоящим Договором. 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Использованные в данном пункте термины толкуются в соответствии со ст.16 Закона Республики Казахстан от 10 июня 1996 года № 6-1 “Об авторском праве и смежных правах”.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proofErr w:type="gramStart"/>
      <w:r w:rsidRPr="002642FF">
        <w:rPr>
          <w:rFonts w:ascii="Times New Roman" w:hAnsi="Times New Roman" w:cs="Times New Roman"/>
        </w:rPr>
        <w:t xml:space="preserve">Распространение их третьим лицам в виде файлов на магнитных или иных носителях, а также по каналам связи и сетям телекоммуникаций (в том числе в сети Интернет) без разрешения Исполнителя запрещается (за исключением случаев, предусмотренных статьей 8 Закона Республики Казахстан от 10 июня 1996 года № 6-1 “Об авторском праве и смежных правах” и при условии отсутствия в таких документах элементов </w:t>
      </w:r>
      <w:r w:rsidRPr="002642FF">
        <w:rPr>
          <w:rFonts w:ascii="Times New Roman" w:eastAsia="Arial Unicode MS" w:hAnsi="Times New Roman" w:cs="Times New Roman"/>
          <w:bCs/>
        </w:rPr>
        <w:t>ИС</w:t>
      </w:r>
      <w:proofErr w:type="gramEnd"/>
      <w:r w:rsidRPr="002642FF">
        <w:rPr>
          <w:rFonts w:ascii="Times New Roman" w:hAnsi="Times New Roman" w:cs="Times New Roman"/>
        </w:rPr>
        <w:t xml:space="preserve">- дизайна, графического оформления, гиперссылок, меток, закладок и т.д.). При воспроизведении текстов документов, полученных из </w:t>
      </w:r>
      <w:r w:rsidRPr="002642FF">
        <w:rPr>
          <w:rFonts w:ascii="Times New Roman" w:eastAsia="Arial Unicode MS" w:hAnsi="Times New Roman" w:cs="Times New Roman"/>
          <w:bCs/>
        </w:rPr>
        <w:t xml:space="preserve">ИС  </w:t>
      </w:r>
      <w:r w:rsidRPr="002642FF">
        <w:rPr>
          <w:rFonts w:ascii="Times New Roman" w:hAnsi="Times New Roman" w:cs="Times New Roman"/>
        </w:rPr>
        <w:t xml:space="preserve">на бумажных носителях, ссылка на </w:t>
      </w:r>
      <w:r w:rsidRPr="002642FF">
        <w:rPr>
          <w:rFonts w:ascii="Times New Roman" w:eastAsia="Arial Unicode MS" w:hAnsi="Times New Roman" w:cs="Times New Roman"/>
          <w:bCs/>
        </w:rPr>
        <w:t xml:space="preserve">ИС </w:t>
      </w:r>
      <w:r w:rsidRPr="002642FF">
        <w:rPr>
          <w:rFonts w:ascii="Times New Roman" w:hAnsi="Times New Roman" w:cs="Times New Roman"/>
        </w:rPr>
        <w:t xml:space="preserve">обязательна. Воспроизведение (перепечатка) и распространение документов из </w:t>
      </w:r>
      <w:r w:rsidRPr="002642FF">
        <w:rPr>
          <w:rFonts w:ascii="Times New Roman" w:eastAsia="Arial Unicode MS" w:hAnsi="Times New Roman" w:cs="Times New Roman"/>
          <w:bCs/>
        </w:rPr>
        <w:t>ИС, являющихся</w:t>
      </w:r>
      <w:r w:rsidRPr="002642FF">
        <w:rPr>
          <w:rFonts w:ascii="Times New Roman" w:hAnsi="Times New Roman" w:cs="Times New Roman"/>
        </w:rPr>
        <w:t xml:space="preserve"> объектами авторского права третьих лиц, не разрешается.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Заказчик обязуется также не совершать иные действия, нарушающие казахстанские и международные нормы по авторскому праву.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2.2.3. Нести солидарную ответственность за действия своих сотрудников, ведущие к нарушению авторских прав Исполнителя в случае необеспечения требований п. 2.2.2. настоящего Договора. 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2.2.4. Соблюдать указанные в Приложении № 2 к настоящему Договору минимальные технические требования к компьютеру, локальной сети - на которых будет установлено ИС.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В целях улучшения качества обслуживания (увеличения объема документов, включаемых в базу данных; улучшения формата их представления и т.п.) Исполнитель имеет право изменять минимальные технические требования, указанные в Приложении № 2 к настоящему Договору, предварительно уведомив об этом Заказчика.</w:t>
      </w:r>
    </w:p>
    <w:p w:rsidR="003C29B5" w:rsidRPr="002642FF" w:rsidRDefault="003C29B5" w:rsidP="003C29B5">
      <w:pPr>
        <w:pStyle w:val="31"/>
        <w:rPr>
          <w:rFonts w:ascii="Times New Roman" w:hAnsi="Times New Roman" w:cs="Times New Roman"/>
          <w:b/>
          <w:sz w:val="22"/>
          <w:szCs w:val="22"/>
        </w:rPr>
      </w:pPr>
      <w:r w:rsidRPr="002642FF">
        <w:rPr>
          <w:rFonts w:ascii="Times New Roman" w:hAnsi="Times New Roman" w:cs="Times New Roman"/>
          <w:sz w:val="22"/>
          <w:szCs w:val="22"/>
        </w:rPr>
        <w:t>2.2.5. Незамедлительно уведомлять Исполнителя о смене фактического (юридического, электронного) адреса для доставки ИС, а также ответственных работников по Договору. В противном случае, поставщик не несет ответственности за срыв сроков поставки ИС  обновлений, оговоренных в п.2. Приложения № 1.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При неполучении ИС  обновлений к ней в оговоренные сроки незамедлительно сообщить об этом Исполнителю.</w:t>
      </w:r>
    </w:p>
    <w:p w:rsidR="003C29B5" w:rsidRPr="002642FF" w:rsidRDefault="003C29B5" w:rsidP="003C29B5">
      <w:pPr>
        <w:spacing w:line="220" w:lineRule="exact"/>
        <w:jc w:val="center"/>
        <w:rPr>
          <w:rFonts w:ascii="Times New Roman" w:hAnsi="Times New Roman" w:cs="Times New Roman"/>
          <w:b/>
        </w:rPr>
      </w:pPr>
    </w:p>
    <w:p w:rsidR="003C29B5" w:rsidRPr="002642FF" w:rsidRDefault="003C29B5" w:rsidP="003C29B5">
      <w:pPr>
        <w:spacing w:line="220" w:lineRule="exact"/>
        <w:jc w:val="center"/>
        <w:rPr>
          <w:rFonts w:ascii="Times New Roman" w:hAnsi="Times New Roman" w:cs="Times New Roman"/>
          <w:b/>
        </w:rPr>
      </w:pPr>
      <w:r w:rsidRPr="002642FF">
        <w:rPr>
          <w:rFonts w:ascii="Times New Roman" w:hAnsi="Times New Roman" w:cs="Times New Roman"/>
          <w:b/>
        </w:rPr>
        <w:t>3. Права Сторон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  <w:b/>
        </w:rPr>
      </w:pPr>
      <w:r w:rsidRPr="002642FF">
        <w:rPr>
          <w:rFonts w:ascii="Times New Roman" w:hAnsi="Times New Roman" w:cs="Times New Roman"/>
          <w:b/>
          <w:i/>
        </w:rPr>
        <w:t>3.1. Заказчик имеет право:</w:t>
      </w:r>
      <w:r w:rsidRPr="002642FF">
        <w:rPr>
          <w:rFonts w:ascii="Times New Roman" w:hAnsi="Times New Roman" w:cs="Times New Roman"/>
          <w:b/>
        </w:rPr>
        <w:t xml:space="preserve"> 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3.1.1. Предъявлять претензии по поставке и функционированию ИС. 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В случаях, когда эти претензии вызваны причинами, возникшими по вине Исполнителя, он обязуется произвести бесплатную замену либо настройку ИС</w:t>
      </w:r>
      <w:r>
        <w:rPr>
          <w:rFonts w:ascii="Times New Roman" w:hAnsi="Times New Roman" w:cs="Times New Roman"/>
        </w:rPr>
        <w:t xml:space="preserve"> </w:t>
      </w:r>
      <w:r w:rsidRPr="002642FF">
        <w:rPr>
          <w:rFonts w:ascii="Times New Roman" w:hAnsi="Times New Roman" w:cs="Times New Roman"/>
        </w:rPr>
        <w:t>в течение 3-х рабочих дней.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proofErr w:type="gramStart"/>
      <w:r w:rsidRPr="002642FF">
        <w:rPr>
          <w:rFonts w:ascii="Times New Roman" w:hAnsi="Times New Roman" w:cs="Times New Roman"/>
        </w:rPr>
        <w:t xml:space="preserve">В случаях, когда необходимость в установке либо перенастройке </w:t>
      </w:r>
      <w:r w:rsidRPr="002642FF">
        <w:rPr>
          <w:rFonts w:ascii="Times New Roman" w:eastAsia="Arial Unicode MS" w:hAnsi="Times New Roman" w:cs="Times New Roman"/>
          <w:bCs/>
        </w:rPr>
        <w:t>ИС</w:t>
      </w:r>
      <w:r>
        <w:rPr>
          <w:rFonts w:ascii="Times New Roman" w:eastAsia="Arial Unicode MS" w:hAnsi="Times New Roman" w:cs="Times New Roman"/>
          <w:bCs/>
        </w:rPr>
        <w:t xml:space="preserve"> </w:t>
      </w:r>
      <w:r w:rsidRPr="002642FF">
        <w:rPr>
          <w:rFonts w:ascii="Times New Roman" w:hAnsi="Times New Roman" w:cs="Times New Roman"/>
        </w:rPr>
        <w:t xml:space="preserve">возникает по причинам, </w:t>
      </w:r>
      <w:r w:rsidRPr="002642FF">
        <w:rPr>
          <w:rFonts w:ascii="Times New Roman" w:hAnsi="Times New Roman" w:cs="Times New Roman"/>
        </w:rPr>
        <w:lastRenderedPageBreak/>
        <w:t xml:space="preserve">зависящим от Заказчика (операция по изменению лицензий, предполагающая запуск исполняемого модуля на компьютере, где установлен ключ, перенос </w:t>
      </w:r>
      <w:r w:rsidRPr="002642FF">
        <w:rPr>
          <w:rFonts w:ascii="Times New Roman" w:eastAsia="Arial Unicode MS" w:hAnsi="Times New Roman" w:cs="Times New Roman"/>
          <w:bCs/>
        </w:rPr>
        <w:t>ИС</w:t>
      </w:r>
      <w:r>
        <w:rPr>
          <w:rFonts w:ascii="Times New Roman" w:eastAsia="Arial Unicode MS" w:hAnsi="Times New Roman" w:cs="Times New Roman"/>
          <w:bCs/>
        </w:rPr>
        <w:t xml:space="preserve"> </w:t>
      </w:r>
      <w:r w:rsidRPr="002642FF">
        <w:rPr>
          <w:rFonts w:ascii="Times New Roman" w:hAnsi="Times New Roman" w:cs="Times New Roman"/>
        </w:rPr>
        <w:t xml:space="preserve">на другой компьютер; </w:t>
      </w:r>
      <w:proofErr w:type="spellStart"/>
      <w:r w:rsidRPr="002642FF">
        <w:rPr>
          <w:rFonts w:ascii="Times New Roman" w:hAnsi="Times New Roman" w:cs="Times New Roman"/>
        </w:rPr>
        <w:t>переинсталляция</w:t>
      </w:r>
      <w:proofErr w:type="spellEnd"/>
      <w:r w:rsidRPr="002642FF">
        <w:rPr>
          <w:rFonts w:ascii="Times New Roman" w:hAnsi="Times New Roman" w:cs="Times New Roman"/>
        </w:rPr>
        <w:t xml:space="preserve"> программного обеспечения Заказчика; кадровые перестановки сотрудников, работающих с </w:t>
      </w:r>
      <w:r w:rsidRPr="002642FF">
        <w:rPr>
          <w:rFonts w:ascii="Times New Roman" w:eastAsia="Arial Unicode MS" w:hAnsi="Times New Roman" w:cs="Times New Roman"/>
          <w:bCs/>
        </w:rPr>
        <w:t xml:space="preserve">ИС, </w:t>
      </w:r>
      <w:r w:rsidRPr="002642FF">
        <w:rPr>
          <w:rFonts w:ascii="Times New Roman" w:hAnsi="Times New Roman" w:cs="Times New Roman"/>
        </w:rPr>
        <w:t xml:space="preserve"> отсутствие основ компьютерных знаний у сотрудников, работающих с </w:t>
      </w:r>
      <w:r w:rsidRPr="002642FF">
        <w:rPr>
          <w:rFonts w:ascii="Times New Roman" w:eastAsia="Arial Unicode MS" w:hAnsi="Times New Roman" w:cs="Times New Roman"/>
          <w:bCs/>
        </w:rPr>
        <w:t>ИС, использование Заказчиком контрафактного программного обеспечения;</w:t>
      </w:r>
      <w:proofErr w:type="gramEnd"/>
      <w:r w:rsidRPr="002642FF">
        <w:rPr>
          <w:rFonts w:ascii="Times New Roman" w:eastAsia="Arial Unicode MS" w:hAnsi="Times New Roman" w:cs="Times New Roman"/>
          <w:bCs/>
        </w:rPr>
        <w:t xml:space="preserve"> наличие в компьютере вирусных программ</w:t>
      </w:r>
      <w:r w:rsidRPr="002642FF">
        <w:rPr>
          <w:rFonts w:ascii="Times New Roman" w:hAnsi="Times New Roman" w:cs="Times New Roman"/>
        </w:rPr>
        <w:t xml:space="preserve"> и т.д.),  прочие действия (в том числе – повлекшие за собой выход из строя ключа HASP) и сбой в функционировании </w:t>
      </w:r>
      <w:r w:rsidRPr="002642FF">
        <w:rPr>
          <w:rFonts w:ascii="Times New Roman" w:eastAsia="Arial Unicode MS" w:hAnsi="Times New Roman" w:cs="Times New Roman"/>
          <w:bCs/>
        </w:rPr>
        <w:t>ИС,</w:t>
      </w:r>
      <w:r w:rsidRPr="002642FF">
        <w:rPr>
          <w:rFonts w:ascii="Times New Roman" w:hAnsi="Times New Roman" w:cs="Times New Roman"/>
        </w:rPr>
        <w:t xml:space="preserve"> Исполнитель оказывает необходимые услуги по техническому обслуживанию </w:t>
      </w:r>
      <w:r w:rsidRPr="002642FF">
        <w:rPr>
          <w:rFonts w:ascii="Times New Roman" w:eastAsia="Arial Unicode MS" w:hAnsi="Times New Roman" w:cs="Times New Roman"/>
          <w:bCs/>
        </w:rPr>
        <w:t>ИС</w:t>
      </w:r>
      <w:r>
        <w:rPr>
          <w:rFonts w:ascii="Times New Roman" w:eastAsia="Arial Unicode MS" w:hAnsi="Times New Roman" w:cs="Times New Roman"/>
          <w:bCs/>
        </w:rPr>
        <w:t xml:space="preserve"> </w:t>
      </w:r>
      <w:r w:rsidRPr="002642FF">
        <w:rPr>
          <w:rFonts w:ascii="Times New Roman" w:hAnsi="Times New Roman" w:cs="Times New Roman"/>
        </w:rPr>
        <w:t>только за дополнительную плату.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Заказчик также обязуется </w:t>
      </w:r>
      <w:proofErr w:type="gramStart"/>
      <w:r w:rsidRPr="002642FF">
        <w:rPr>
          <w:rFonts w:ascii="Times New Roman" w:hAnsi="Times New Roman" w:cs="Times New Roman"/>
        </w:rPr>
        <w:t>оплатить стоимость вызова</w:t>
      </w:r>
      <w:proofErr w:type="gramEnd"/>
      <w:r w:rsidRPr="002642FF">
        <w:rPr>
          <w:rFonts w:ascii="Times New Roman" w:hAnsi="Times New Roman" w:cs="Times New Roman"/>
        </w:rPr>
        <w:t xml:space="preserve"> специалиста Исполнителя в случаях, когда его вызов был произведен для устранения неполадок, за которые отвечает Исполнитель, но при непосредственном исследовании компьютера, на котором установлена ИС, было выявлено, что неполадки вызваны указанными выше действиями Заказчика.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3.1.2. Обменять в соответствии со статьей 454 Гражданского кодекса РК ИС надлежащего качества (на комплект меньшей стоимости, меньшего количества рабочих мест и т.п.) в течение суток со дня получения от Исполнителя в соответствии с актом установки. Переданная Заказчику в соответствии с актом установки и находящаяся у него более суток ИС</w:t>
      </w:r>
      <w:r>
        <w:rPr>
          <w:rFonts w:ascii="Times New Roman" w:hAnsi="Times New Roman" w:cs="Times New Roman"/>
        </w:rPr>
        <w:t xml:space="preserve"> </w:t>
      </w:r>
      <w:r w:rsidRPr="002642FF">
        <w:rPr>
          <w:rFonts w:ascii="Times New Roman" w:hAnsi="Times New Roman" w:cs="Times New Roman"/>
        </w:rPr>
        <w:t>надлежащего качества признается товаром, бывшим в употреблении и не подлежащим обмену в соответствии со статьей 454 Гражданского кодекса РК.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3.1.3. Расторгнуть настоящий Договор в соответствии с гражданским законодательством РК, а также в соответствии с п. 6.4. настоящего Договора. При этом суммы предоплаты возвращаются Покупателю только при расторжении Договора по вине Поставщика или обстоятельствам, не зависящим от Сторон.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  <w:b/>
        </w:rPr>
      </w:pPr>
      <w:r w:rsidRPr="002642FF">
        <w:rPr>
          <w:rFonts w:ascii="Times New Roman" w:hAnsi="Times New Roman" w:cs="Times New Roman"/>
          <w:b/>
        </w:rPr>
        <w:t xml:space="preserve">3.2. </w:t>
      </w:r>
      <w:r w:rsidRPr="002642FF">
        <w:rPr>
          <w:rFonts w:ascii="Times New Roman" w:hAnsi="Times New Roman" w:cs="Times New Roman"/>
          <w:b/>
          <w:i/>
        </w:rPr>
        <w:t>Исполнитель имеет право:</w:t>
      </w:r>
      <w:r w:rsidRPr="002642FF">
        <w:rPr>
          <w:rFonts w:ascii="Times New Roman" w:hAnsi="Times New Roman" w:cs="Times New Roman"/>
          <w:b/>
        </w:rPr>
        <w:t xml:space="preserve"> 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3.2.1. Изменить установленную дату рассылки обновлений ИС по причинам, не зависящим от Исполнителя (как-то: перебои связи или поступление для внесения в базу больших объемов новых документов), но при сохранении оговоренной в Приложении № 1 периодичности обновлений.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3.2.2. Самостоятельно определять содержание ИС</w:t>
      </w:r>
      <w:r>
        <w:rPr>
          <w:rFonts w:ascii="Times New Roman" w:hAnsi="Times New Roman" w:cs="Times New Roman"/>
        </w:rPr>
        <w:t xml:space="preserve"> </w:t>
      </w:r>
      <w:r w:rsidRPr="002642FF">
        <w:rPr>
          <w:rFonts w:ascii="Times New Roman" w:hAnsi="Times New Roman" w:cs="Times New Roman"/>
        </w:rPr>
        <w:t>и отдельных ее комплектов. Подбор материалов, нормативных правовых актов и иных документов, включаемых в состав ИС, является прерогативой Исполнителя.</w:t>
      </w:r>
    </w:p>
    <w:p w:rsidR="003C29B5" w:rsidRPr="002642FF" w:rsidRDefault="003C29B5" w:rsidP="003C29B5">
      <w:pPr>
        <w:pStyle w:val="a4"/>
        <w:tabs>
          <w:tab w:val="left" w:pos="368"/>
          <w:tab w:val="left" w:pos="1276"/>
        </w:tabs>
        <w:ind w:left="0"/>
        <w:jc w:val="both"/>
        <w:rPr>
          <w:rFonts w:ascii="Times New Roman" w:hAnsi="Times New Roman"/>
        </w:rPr>
      </w:pPr>
      <w:r w:rsidRPr="002642FF">
        <w:rPr>
          <w:rFonts w:ascii="Times New Roman" w:hAnsi="Times New Roman"/>
        </w:rPr>
        <w:t xml:space="preserve">      3.2.3. При обнаружении контрафактного использования </w:t>
      </w:r>
      <w:r w:rsidRPr="002642FF">
        <w:rPr>
          <w:rFonts w:ascii="Times New Roman" w:eastAsia="Arial Unicode MS" w:hAnsi="Times New Roman"/>
          <w:bCs/>
        </w:rPr>
        <w:t>ИС</w:t>
      </w:r>
      <w:r>
        <w:rPr>
          <w:rFonts w:ascii="Times New Roman" w:eastAsia="Arial Unicode MS" w:hAnsi="Times New Roman"/>
          <w:bCs/>
        </w:rPr>
        <w:t xml:space="preserve"> </w:t>
      </w:r>
      <w:r w:rsidRPr="002642FF">
        <w:rPr>
          <w:rFonts w:ascii="Times New Roman" w:hAnsi="Times New Roman"/>
        </w:rPr>
        <w:t>Заказчиком, его работниками и (или) контрагентами Исполнитель применяет способы защиты своих авторских прав, предусмотренные статьей 49 Закона об авторском праве, другими законодательными актами и настоящим Договором. При этом Исполнитель вправе отказаться от исполнения настоящего Договора без возврата уплаченных сумм.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3.2.4. Расторгнуть настоящий Договор в случае нарушения Заказчиком пункта 2.2.2. настоящего Договора без возврата уплаченных сумм.</w:t>
      </w:r>
    </w:p>
    <w:p w:rsidR="003C29B5" w:rsidRPr="002642FF" w:rsidRDefault="003C29B5" w:rsidP="003C29B5">
      <w:pPr>
        <w:spacing w:line="220" w:lineRule="exact"/>
        <w:jc w:val="center"/>
        <w:rPr>
          <w:rFonts w:ascii="Times New Roman" w:hAnsi="Times New Roman" w:cs="Times New Roman"/>
          <w:b/>
        </w:rPr>
      </w:pPr>
      <w:r w:rsidRPr="002642FF">
        <w:rPr>
          <w:rFonts w:ascii="Times New Roman" w:hAnsi="Times New Roman" w:cs="Times New Roman"/>
          <w:b/>
        </w:rPr>
        <w:t>4. Порядок расчетов</w:t>
      </w:r>
    </w:p>
    <w:p w:rsidR="003C29B5" w:rsidRPr="002642FF" w:rsidRDefault="003C29B5" w:rsidP="003C29B5">
      <w:pPr>
        <w:spacing w:line="220" w:lineRule="exact"/>
        <w:jc w:val="center"/>
        <w:rPr>
          <w:rFonts w:ascii="Times New Roman" w:hAnsi="Times New Roman" w:cs="Times New Roman"/>
          <w:b/>
        </w:rPr>
      </w:pP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4.1. Порядок расчетов и вид поставки определяются в Приложении № 1 к настоящему Договору.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4.2. На основании Приложения № 1 Заказчику выставляется счет на оплату. Основанием для передачи ИС является поступление денег на банковский счет Исполнителя согласно Приложению № 1 к настоящему Договору в течение 3 (трех) рабочих дней.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4.3. Передача </w:t>
      </w:r>
      <w:proofErr w:type="spellStart"/>
      <w:r w:rsidRPr="002642FF">
        <w:rPr>
          <w:rFonts w:ascii="Times New Roman" w:hAnsi="Times New Roman" w:cs="Times New Roman"/>
        </w:rPr>
        <w:t>ИСЗаказчику</w:t>
      </w:r>
      <w:proofErr w:type="spellEnd"/>
      <w:r w:rsidRPr="002642FF">
        <w:rPr>
          <w:rFonts w:ascii="Times New Roman" w:hAnsi="Times New Roman" w:cs="Times New Roman"/>
        </w:rPr>
        <w:t xml:space="preserve"> сопровождается актом установки, который предоставляется при первоначальной установке. В случае получения ИС почтой, документом, удостоверяющим поставку, является соответствующая квитанция, подтверждающая высылку ИС</w:t>
      </w:r>
      <w:proofErr w:type="gramStart"/>
      <w:r w:rsidRPr="002642FF">
        <w:rPr>
          <w:rFonts w:ascii="Times New Roman" w:hAnsi="Times New Roman" w:cs="Times New Roman"/>
        </w:rPr>
        <w:t xml:space="preserve"> .</w:t>
      </w:r>
      <w:proofErr w:type="gramEnd"/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Исполнителем предоставляется Заказчику счет-фактура и акт выполненных работ. Счет–фактура выставляется один раз в календарный год за соответствующий налоговый период.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4.4. Покупатель имеет право в любое время продлить договор на поставку ИС.</w:t>
      </w:r>
    </w:p>
    <w:p w:rsidR="003C29B5" w:rsidRPr="002642FF" w:rsidRDefault="003C29B5" w:rsidP="003C29B5">
      <w:pPr>
        <w:spacing w:line="220" w:lineRule="exact"/>
        <w:ind w:firstLine="284"/>
        <w:jc w:val="center"/>
        <w:rPr>
          <w:rFonts w:ascii="Times New Roman" w:hAnsi="Times New Roman" w:cs="Times New Roman"/>
          <w:b/>
        </w:rPr>
      </w:pPr>
    </w:p>
    <w:p w:rsidR="003C29B5" w:rsidRPr="002642FF" w:rsidRDefault="003C29B5" w:rsidP="003C29B5">
      <w:pPr>
        <w:spacing w:line="220" w:lineRule="exact"/>
        <w:ind w:firstLine="284"/>
        <w:jc w:val="center"/>
        <w:rPr>
          <w:rFonts w:ascii="Times New Roman" w:hAnsi="Times New Roman" w:cs="Times New Roman"/>
          <w:b/>
        </w:rPr>
      </w:pPr>
      <w:r w:rsidRPr="002642FF">
        <w:rPr>
          <w:rFonts w:ascii="Times New Roman" w:hAnsi="Times New Roman" w:cs="Times New Roman"/>
          <w:b/>
        </w:rPr>
        <w:lastRenderedPageBreak/>
        <w:t>5. Срок договора</w:t>
      </w:r>
    </w:p>
    <w:p w:rsidR="003C29B5" w:rsidRPr="002642FF" w:rsidRDefault="003C29B5" w:rsidP="003C29B5">
      <w:pPr>
        <w:spacing w:line="220" w:lineRule="exact"/>
        <w:ind w:firstLine="284"/>
        <w:jc w:val="center"/>
        <w:rPr>
          <w:rFonts w:ascii="Times New Roman" w:hAnsi="Times New Roman" w:cs="Times New Roman"/>
          <w:b/>
        </w:rPr>
      </w:pP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5.1. Настоящий Договор вступает в силу с “ __ “ ____________  20__ г. и сохраняет свою силу до полного исполнения обязательств по Приложению № 1.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По истечении срока действия настоящего Договора по обоюдному согласию Сторон он может быть продлен путем указания об этом в Приложении № 1.</w:t>
      </w:r>
    </w:p>
    <w:p w:rsidR="003C29B5" w:rsidRPr="002642FF" w:rsidRDefault="003C29B5" w:rsidP="003C29B5">
      <w:pPr>
        <w:spacing w:line="220" w:lineRule="exact"/>
        <w:ind w:firstLine="284"/>
        <w:jc w:val="center"/>
        <w:rPr>
          <w:rFonts w:ascii="Times New Roman" w:hAnsi="Times New Roman" w:cs="Times New Roman"/>
          <w:b/>
        </w:rPr>
      </w:pPr>
    </w:p>
    <w:p w:rsidR="003C29B5" w:rsidRPr="002642FF" w:rsidRDefault="003C29B5" w:rsidP="003C29B5">
      <w:pPr>
        <w:spacing w:line="220" w:lineRule="exact"/>
        <w:jc w:val="center"/>
        <w:rPr>
          <w:rFonts w:ascii="Times New Roman" w:hAnsi="Times New Roman" w:cs="Times New Roman"/>
          <w:b/>
        </w:rPr>
      </w:pPr>
      <w:r w:rsidRPr="002642FF">
        <w:rPr>
          <w:rFonts w:ascii="Times New Roman" w:hAnsi="Times New Roman" w:cs="Times New Roman"/>
          <w:b/>
        </w:rPr>
        <w:t>6. Ответственность Сторон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6.1. В случае нарушения сроков поставки обновлений ИС, за исключением изменений сроков, произведенных в соответствии с п. 3.2.1. настоящего Договора, Исполнитель выплачивает Заказчику пеню в размере 0,5 % </w:t>
      </w:r>
      <w:proofErr w:type="gramStart"/>
      <w:r w:rsidRPr="002642FF">
        <w:rPr>
          <w:rFonts w:ascii="Times New Roman" w:hAnsi="Times New Roman" w:cs="Times New Roman"/>
        </w:rPr>
        <w:t>от</w:t>
      </w:r>
      <w:proofErr w:type="gramEnd"/>
      <w:r w:rsidRPr="002642FF">
        <w:rPr>
          <w:rFonts w:ascii="Times New Roman" w:hAnsi="Times New Roman" w:cs="Times New Roman"/>
        </w:rPr>
        <w:t xml:space="preserve"> </w:t>
      </w:r>
    </w:p>
    <w:p w:rsidR="003C29B5" w:rsidRPr="002642FF" w:rsidRDefault="003C29B5" w:rsidP="003C29B5">
      <w:pPr>
        <w:spacing w:line="220" w:lineRule="exact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общей суммы настоящего Договора за каждый день просрочки, но в совокупности, не превышающей 5 % (пять процентов) от общей суммы настоящего Договора. 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6.2. В случае уклонения от поставки обновлений ИС Исполнитель выплачивает Заказчику пеню в размере в 0,5 % от общей суммы настоящего Договора за каждый день просрочки, но в совокупности, не превышающую 5 % (пяти процентов) от общей суммы настоящего Договора.</w:t>
      </w:r>
    </w:p>
    <w:p w:rsidR="003C29B5" w:rsidRPr="002642FF" w:rsidRDefault="003C29B5" w:rsidP="003C29B5">
      <w:pPr>
        <w:pStyle w:val="21"/>
        <w:widowControl w:val="0"/>
        <w:spacing w:line="220" w:lineRule="exact"/>
        <w:ind w:left="0" w:firstLine="284"/>
        <w:rPr>
          <w:rFonts w:ascii="Times New Roman" w:hAnsi="Times New Roman"/>
          <w:color w:val="000000"/>
        </w:rPr>
      </w:pPr>
      <w:r w:rsidRPr="002642FF">
        <w:rPr>
          <w:rFonts w:ascii="Times New Roman" w:hAnsi="Times New Roman"/>
          <w:color w:val="000000"/>
        </w:rPr>
        <w:t xml:space="preserve">6.3. В случае несвоевременной оплаты Заказчик выплачивает пеню в размере 0,5 % от общей суммы настоящего Договора за каждый день просрочки, но в совокупности, не превышающую 5 % (пяти процентов) от общей суммы настоящего Договора. В случае задержки Заказчиком оплаты, предусмотренной в Приложении № 1 к настоящему Договору, на срок свыше одного месяца Исполнитель не несет в дальнейшем принятых на себя обязательств. </w:t>
      </w:r>
    </w:p>
    <w:p w:rsidR="003C29B5" w:rsidRPr="002642FF" w:rsidRDefault="003C29B5" w:rsidP="003C29B5">
      <w:pPr>
        <w:widowControl w:val="0"/>
        <w:tabs>
          <w:tab w:val="left" w:pos="368"/>
        </w:tabs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6.4. Заказчик имеет право в случае нарушения Исполнителем сроков поставки обновлений ИС, оговоренных в Приложении № 1 к настоящему Договору, за исключением изменений сроков, произведенных в соответствии с п. 3.2.1. настоящего Договора, более чем на 20 рабочих дней, расторгнуть настоящий Договор. В этом случае Исполнитель возвращает Заказчику сумму предоплаты по Договору в размере, пропорциональном оставшемуся времени подписки. В случае необоснованного уклонения от возврата либо просрочки возврата указанной суммы Исполнитель выплачивает Заказчику пеню в размере 0,5 % от суммы, подлежащей возврату, за каждый день просрочки.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6.5. </w:t>
      </w:r>
      <w:proofErr w:type="gramStart"/>
      <w:r w:rsidRPr="002642FF">
        <w:rPr>
          <w:rFonts w:ascii="Times New Roman" w:hAnsi="Times New Roman" w:cs="Times New Roman"/>
        </w:rPr>
        <w:t>В связи с тем, что для производства и функционирования ИС</w:t>
      </w:r>
      <w:r>
        <w:rPr>
          <w:rFonts w:ascii="Times New Roman" w:hAnsi="Times New Roman" w:cs="Times New Roman"/>
        </w:rPr>
        <w:t xml:space="preserve"> </w:t>
      </w:r>
      <w:r w:rsidRPr="002642FF">
        <w:rPr>
          <w:rFonts w:ascii="Times New Roman" w:hAnsi="Times New Roman" w:cs="Times New Roman"/>
        </w:rPr>
        <w:t>используется лицензионное программное обеспечение, Исполнитель не несет ответственности за сбои в функционировании ИС, возникшие из-за установленных на компьютере Заказчика контрафактных (пиратских) программных продуктов и неправильно подобранных драйверов (например: “пиратских” версий 1С:</w:t>
      </w:r>
      <w:proofErr w:type="gramEnd"/>
      <w:r w:rsidRPr="002642FF">
        <w:rPr>
          <w:rFonts w:ascii="Times New Roman" w:hAnsi="Times New Roman" w:cs="Times New Roman"/>
        </w:rPr>
        <w:t xml:space="preserve"> </w:t>
      </w:r>
      <w:proofErr w:type="gramStart"/>
      <w:r w:rsidRPr="002642FF">
        <w:rPr>
          <w:rFonts w:ascii="Times New Roman" w:hAnsi="Times New Roman" w:cs="Times New Roman"/>
        </w:rPr>
        <w:t>Бухгалтерия и пр.).</w:t>
      </w:r>
      <w:proofErr w:type="gramEnd"/>
      <w:r w:rsidRPr="002642FF">
        <w:rPr>
          <w:rFonts w:ascii="Times New Roman" w:hAnsi="Times New Roman" w:cs="Times New Roman"/>
        </w:rPr>
        <w:t xml:space="preserve"> Исполнитель также не несет ответственности за возможное уничтожение информации на компьютере Заказчика в этих случаях. Устранение такого рода неполадок производится Исполнителем за дополнительную плату.</w:t>
      </w:r>
    </w:p>
    <w:p w:rsidR="003C29B5" w:rsidRPr="002642FF" w:rsidRDefault="003C29B5" w:rsidP="003C29B5">
      <w:pPr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Исполнитель освобождается от ответственности за ненадлежащее функционирование </w:t>
      </w:r>
      <w:proofErr w:type="spellStart"/>
      <w:r w:rsidRPr="002642FF">
        <w:rPr>
          <w:rFonts w:ascii="Times New Roman" w:eastAsia="Arial Unicode MS" w:hAnsi="Times New Roman" w:cs="Times New Roman"/>
          <w:bCs/>
        </w:rPr>
        <w:t>ИС</w:t>
      </w:r>
      <w:r w:rsidRPr="002642FF">
        <w:rPr>
          <w:rFonts w:ascii="Times New Roman" w:hAnsi="Times New Roman" w:cs="Times New Roman"/>
        </w:rPr>
        <w:t>на</w:t>
      </w:r>
      <w:proofErr w:type="spellEnd"/>
      <w:r w:rsidRPr="002642FF">
        <w:rPr>
          <w:rFonts w:ascii="Times New Roman" w:hAnsi="Times New Roman" w:cs="Times New Roman"/>
        </w:rPr>
        <w:t xml:space="preserve"> персональном </w:t>
      </w:r>
      <w:proofErr w:type="gramStart"/>
      <w:r w:rsidRPr="002642FF">
        <w:rPr>
          <w:rFonts w:ascii="Times New Roman" w:hAnsi="Times New Roman" w:cs="Times New Roman"/>
        </w:rPr>
        <w:t>компьютере</w:t>
      </w:r>
      <w:proofErr w:type="gramEnd"/>
      <w:r w:rsidRPr="002642FF">
        <w:rPr>
          <w:rFonts w:ascii="Times New Roman" w:hAnsi="Times New Roman" w:cs="Times New Roman"/>
        </w:rPr>
        <w:t xml:space="preserve"> Заказчика, в случае невыполнения Заказчиком минимальных технических требований к компьютеру, локальной сети, изложенных в Приложении № 2 к настоящему Договору.</w:t>
      </w:r>
    </w:p>
    <w:p w:rsidR="003C29B5" w:rsidRPr="002642FF" w:rsidRDefault="003C29B5" w:rsidP="003C29B5">
      <w:pPr>
        <w:tabs>
          <w:tab w:val="left" w:pos="368"/>
        </w:tabs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6.6.</w:t>
      </w:r>
      <w:r w:rsidRPr="002642FF">
        <w:rPr>
          <w:rFonts w:ascii="Times New Roman" w:hAnsi="Times New Roman" w:cs="Times New Roman"/>
        </w:rPr>
        <w:tab/>
        <w:t>В случае нарушения Сторонами иных своих обязанностей, принятых Сторонами в соответствии с настоящим Договором, Стороны несут ответственность в соответствии с действующим законодательством Республики Казахстан.</w:t>
      </w:r>
    </w:p>
    <w:p w:rsidR="003C29B5" w:rsidRPr="002642FF" w:rsidRDefault="003C29B5" w:rsidP="003C29B5">
      <w:pPr>
        <w:pStyle w:val="a6"/>
        <w:spacing w:line="220" w:lineRule="exact"/>
        <w:jc w:val="center"/>
        <w:rPr>
          <w:rFonts w:ascii="Times New Roman" w:hAnsi="Times New Roman" w:cs="Times New Roman"/>
          <w:b/>
          <w:color w:val="000000"/>
        </w:rPr>
      </w:pPr>
      <w:r w:rsidRPr="002642FF">
        <w:rPr>
          <w:rFonts w:ascii="Times New Roman" w:hAnsi="Times New Roman" w:cs="Times New Roman"/>
          <w:b/>
          <w:color w:val="000000"/>
        </w:rPr>
        <w:t>7. Разрешение споров</w:t>
      </w:r>
    </w:p>
    <w:p w:rsidR="003C29B5" w:rsidRPr="002642FF" w:rsidRDefault="003C29B5" w:rsidP="003C29B5">
      <w:pPr>
        <w:pStyle w:val="a6"/>
        <w:spacing w:line="220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3C29B5" w:rsidRPr="002642FF" w:rsidRDefault="003C29B5" w:rsidP="003C29B5">
      <w:pPr>
        <w:pStyle w:val="a6"/>
        <w:spacing w:line="220" w:lineRule="exact"/>
        <w:ind w:firstLine="284"/>
        <w:jc w:val="both"/>
        <w:rPr>
          <w:rFonts w:ascii="Times New Roman" w:hAnsi="Times New Roman" w:cs="Times New Roman"/>
          <w:color w:val="000000"/>
        </w:rPr>
      </w:pPr>
      <w:r w:rsidRPr="002642FF">
        <w:rPr>
          <w:rFonts w:ascii="Times New Roman" w:hAnsi="Times New Roman" w:cs="Times New Roman"/>
          <w:color w:val="000000"/>
        </w:rPr>
        <w:t>7.1. Все споры, возникающие между Сторонами по настоящему Договору, разрешаются в порядке досудебного урегулирования посредством переговоров.</w:t>
      </w:r>
    </w:p>
    <w:p w:rsidR="003C29B5" w:rsidRPr="002642FF" w:rsidRDefault="003C29B5" w:rsidP="003C29B5">
      <w:pPr>
        <w:pStyle w:val="a6"/>
        <w:spacing w:line="220" w:lineRule="exact"/>
        <w:ind w:firstLine="284"/>
        <w:jc w:val="both"/>
        <w:rPr>
          <w:rFonts w:ascii="Times New Roman" w:hAnsi="Times New Roman" w:cs="Times New Roman"/>
          <w:color w:val="000000"/>
        </w:rPr>
      </w:pPr>
      <w:r w:rsidRPr="002642FF">
        <w:rPr>
          <w:rFonts w:ascii="Times New Roman" w:hAnsi="Times New Roman" w:cs="Times New Roman"/>
          <w:color w:val="000000"/>
        </w:rPr>
        <w:t>7.2. Разногласия, по которым Стороны не достигли договоренности, разрешаются в соответствии с действующим законодательством Республики Казахстан. Стороны устанавливают, что все возможные претензии по настоящему Договору должны быть рассмотрены Сторонами в течение 10 рабочих дней с момента получения претензии.</w:t>
      </w:r>
    </w:p>
    <w:p w:rsidR="003C29B5" w:rsidRPr="002642FF" w:rsidRDefault="003C29B5" w:rsidP="003C29B5">
      <w:pPr>
        <w:pStyle w:val="a6"/>
        <w:spacing w:line="220" w:lineRule="exact"/>
        <w:rPr>
          <w:rFonts w:ascii="Times New Roman" w:hAnsi="Times New Roman" w:cs="Times New Roman"/>
          <w:b/>
          <w:color w:val="000000"/>
        </w:rPr>
      </w:pPr>
    </w:p>
    <w:p w:rsidR="003C29B5" w:rsidRPr="002642FF" w:rsidRDefault="003C29B5" w:rsidP="003C29B5">
      <w:pPr>
        <w:pStyle w:val="a6"/>
        <w:spacing w:line="220" w:lineRule="exact"/>
        <w:jc w:val="center"/>
        <w:rPr>
          <w:rFonts w:ascii="Times New Roman" w:hAnsi="Times New Roman" w:cs="Times New Roman"/>
          <w:b/>
          <w:color w:val="000000"/>
        </w:rPr>
      </w:pPr>
      <w:r w:rsidRPr="002642FF">
        <w:rPr>
          <w:rFonts w:ascii="Times New Roman" w:hAnsi="Times New Roman" w:cs="Times New Roman"/>
          <w:b/>
          <w:color w:val="000000"/>
        </w:rPr>
        <w:lastRenderedPageBreak/>
        <w:t>8. Форс-мажор</w:t>
      </w:r>
    </w:p>
    <w:p w:rsidR="003C29B5" w:rsidRPr="002642FF" w:rsidRDefault="003C29B5" w:rsidP="003C29B5">
      <w:pPr>
        <w:pStyle w:val="a6"/>
        <w:spacing w:line="220" w:lineRule="exact"/>
        <w:ind w:firstLine="284"/>
        <w:jc w:val="both"/>
        <w:rPr>
          <w:rFonts w:ascii="Times New Roman" w:hAnsi="Times New Roman" w:cs="Times New Roman"/>
          <w:color w:val="000000"/>
        </w:rPr>
      </w:pPr>
      <w:r w:rsidRPr="002642FF">
        <w:rPr>
          <w:rFonts w:ascii="Times New Roman" w:hAnsi="Times New Roman" w:cs="Times New Roman"/>
          <w:color w:val="000000"/>
        </w:rPr>
        <w:t>8.1. Стороны освобождаются от ответственности за частичное или полное невыполнение обязательств по настоящему Договору, если это невыполнение явилось следствием обстоятельств непреодолимой силы, включая, но, не ограничиваясь: пожар, наводнения, землетрясения, эпидемии, военные действия, при условии, что данные обстоятельства непосредственно повлияли на выполнение обязательств по настоящему Договору.</w:t>
      </w:r>
    </w:p>
    <w:p w:rsidR="003C29B5" w:rsidRPr="002642FF" w:rsidRDefault="003C29B5" w:rsidP="003C29B5">
      <w:pPr>
        <w:pStyle w:val="a6"/>
        <w:spacing w:line="220" w:lineRule="exact"/>
        <w:ind w:firstLine="284"/>
        <w:jc w:val="both"/>
        <w:rPr>
          <w:rFonts w:ascii="Times New Roman" w:hAnsi="Times New Roman" w:cs="Times New Roman"/>
          <w:color w:val="000000"/>
        </w:rPr>
      </w:pPr>
      <w:r w:rsidRPr="002642FF">
        <w:rPr>
          <w:rFonts w:ascii="Times New Roman" w:hAnsi="Times New Roman" w:cs="Times New Roman"/>
          <w:color w:val="000000"/>
        </w:rPr>
        <w:t>8.2. Стороны не несут ответственности за последствия решений органов законодательной, исполнительной, судебной власти Республики Казахстан, которые делают невозможным для одной или обеих Сторон выполнение обязательств по настоящему Договору.</w:t>
      </w:r>
    </w:p>
    <w:p w:rsidR="003C29B5" w:rsidRPr="002642FF" w:rsidRDefault="003C29B5" w:rsidP="003C29B5">
      <w:pPr>
        <w:pStyle w:val="a6"/>
        <w:spacing w:line="220" w:lineRule="exact"/>
        <w:ind w:firstLine="284"/>
        <w:jc w:val="both"/>
        <w:rPr>
          <w:rFonts w:ascii="Times New Roman" w:hAnsi="Times New Roman" w:cs="Times New Roman"/>
          <w:color w:val="000000"/>
        </w:rPr>
      </w:pPr>
    </w:p>
    <w:p w:rsidR="003C29B5" w:rsidRPr="002642FF" w:rsidRDefault="003C29B5" w:rsidP="003C29B5">
      <w:pPr>
        <w:pStyle w:val="a6"/>
        <w:spacing w:line="220" w:lineRule="exact"/>
        <w:jc w:val="center"/>
        <w:rPr>
          <w:rFonts w:ascii="Times New Roman" w:hAnsi="Times New Roman" w:cs="Times New Roman"/>
          <w:b/>
          <w:color w:val="000000"/>
        </w:rPr>
      </w:pPr>
      <w:r w:rsidRPr="002642FF">
        <w:rPr>
          <w:rFonts w:ascii="Times New Roman" w:hAnsi="Times New Roman" w:cs="Times New Roman"/>
          <w:b/>
          <w:color w:val="000000"/>
        </w:rPr>
        <w:t>9. Дополнительные условия</w:t>
      </w:r>
    </w:p>
    <w:p w:rsidR="003C29B5" w:rsidRPr="002642FF" w:rsidRDefault="003C29B5" w:rsidP="003C29B5">
      <w:pPr>
        <w:pStyle w:val="a6"/>
        <w:spacing w:line="220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3C29B5" w:rsidRPr="002642FF" w:rsidRDefault="003C29B5" w:rsidP="003C29B5">
      <w:pPr>
        <w:pStyle w:val="a6"/>
        <w:spacing w:line="220" w:lineRule="exact"/>
        <w:ind w:firstLine="284"/>
        <w:jc w:val="both"/>
        <w:rPr>
          <w:rFonts w:ascii="Times New Roman" w:hAnsi="Times New Roman" w:cs="Times New Roman"/>
          <w:color w:val="000000"/>
        </w:rPr>
      </w:pPr>
      <w:r w:rsidRPr="002642FF">
        <w:rPr>
          <w:rFonts w:ascii="Times New Roman" w:hAnsi="Times New Roman" w:cs="Times New Roman"/>
          <w:color w:val="000000"/>
        </w:rPr>
        <w:t>9.1. Настоящий Договор составлен в 2 (двух) подлинных экземплярах, на русском языке, имеющих одинаковую юридическую силу. При необходимости, в максимально короткие сроки после подписания настоящего Договора Стороны обеспечат перевод и подпишут текст Договора на государственном языке. В этом случае, каждой из Сторон предоставляется по одному экземпляру Договора на русском и государственном языке. В случае несоответствия между различными языковыми вариантами Договора текст Договора на русском языке имеет преимущественную силу.</w:t>
      </w:r>
    </w:p>
    <w:p w:rsidR="003C29B5" w:rsidRDefault="003C29B5" w:rsidP="003C29B5">
      <w:pPr>
        <w:pStyle w:val="Iauiue"/>
        <w:ind w:firstLine="284"/>
        <w:jc w:val="both"/>
        <w:rPr>
          <w:rFonts w:ascii="Times New Roman" w:hAnsi="Times New Roman"/>
          <w:sz w:val="22"/>
          <w:szCs w:val="22"/>
        </w:rPr>
      </w:pPr>
    </w:p>
    <w:p w:rsidR="003C29B5" w:rsidRDefault="003C29B5" w:rsidP="003C29B5">
      <w:pPr>
        <w:pStyle w:val="Iauiue"/>
        <w:ind w:firstLine="284"/>
        <w:jc w:val="both"/>
        <w:rPr>
          <w:rFonts w:ascii="Times New Roman" w:hAnsi="Times New Roman"/>
          <w:sz w:val="22"/>
          <w:szCs w:val="22"/>
        </w:rPr>
      </w:pPr>
    </w:p>
    <w:p w:rsidR="003C29B5" w:rsidRDefault="003C29B5" w:rsidP="003C29B5">
      <w:pPr>
        <w:pStyle w:val="Iauiue"/>
        <w:ind w:firstLine="284"/>
        <w:jc w:val="both"/>
        <w:rPr>
          <w:rFonts w:ascii="Times New Roman" w:hAnsi="Times New Roman"/>
          <w:sz w:val="22"/>
          <w:szCs w:val="22"/>
        </w:rPr>
      </w:pPr>
    </w:p>
    <w:p w:rsidR="003C29B5" w:rsidRDefault="003C29B5" w:rsidP="003C29B5">
      <w:pPr>
        <w:pStyle w:val="Iauiue"/>
        <w:ind w:firstLine="284"/>
        <w:jc w:val="both"/>
        <w:rPr>
          <w:rFonts w:ascii="Times New Roman" w:hAnsi="Times New Roman"/>
          <w:sz w:val="22"/>
          <w:szCs w:val="22"/>
        </w:rPr>
      </w:pPr>
    </w:p>
    <w:p w:rsidR="003C29B5" w:rsidRDefault="003C29B5" w:rsidP="003C29B5">
      <w:pPr>
        <w:pStyle w:val="Iauiue"/>
        <w:ind w:firstLine="284"/>
        <w:jc w:val="both"/>
        <w:rPr>
          <w:rFonts w:ascii="Times New Roman" w:hAnsi="Times New Roman"/>
          <w:sz w:val="22"/>
          <w:szCs w:val="22"/>
        </w:rPr>
      </w:pPr>
    </w:p>
    <w:p w:rsidR="003C29B5" w:rsidRPr="002642FF" w:rsidRDefault="003C29B5" w:rsidP="003C29B5">
      <w:pPr>
        <w:pStyle w:val="Iauiue"/>
        <w:ind w:firstLine="284"/>
        <w:jc w:val="both"/>
        <w:rPr>
          <w:rFonts w:ascii="Times New Roman" w:hAnsi="Times New Roman"/>
          <w:sz w:val="22"/>
          <w:szCs w:val="22"/>
        </w:rPr>
      </w:pPr>
      <w:r w:rsidRPr="002642FF">
        <w:rPr>
          <w:rFonts w:ascii="Times New Roman" w:hAnsi="Times New Roman"/>
          <w:sz w:val="22"/>
          <w:szCs w:val="22"/>
        </w:rPr>
        <w:t>9.2. Ответственные лица Сторон:</w:t>
      </w:r>
    </w:p>
    <w:p w:rsidR="003C29B5" w:rsidRPr="002642FF" w:rsidRDefault="003C29B5" w:rsidP="003C29B5">
      <w:pPr>
        <w:pStyle w:val="Iauiue"/>
        <w:ind w:firstLine="284"/>
        <w:jc w:val="both"/>
        <w:rPr>
          <w:rFonts w:ascii="Times New Roman" w:hAnsi="Times New Roman"/>
          <w:sz w:val="22"/>
          <w:szCs w:val="22"/>
        </w:rPr>
      </w:pPr>
      <w:r w:rsidRPr="002642FF">
        <w:rPr>
          <w:rFonts w:ascii="Times New Roman" w:hAnsi="Times New Roman"/>
          <w:sz w:val="22"/>
          <w:szCs w:val="22"/>
        </w:rPr>
        <w:t>Со стороны Исполнителя – ___________________________________________________________________________</w:t>
      </w:r>
    </w:p>
    <w:p w:rsidR="003C29B5" w:rsidRPr="002642FF" w:rsidRDefault="003C29B5" w:rsidP="003C29B5">
      <w:pPr>
        <w:tabs>
          <w:tab w:val="left" w:pos="368"/>
        </w:tabs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Со стороны Заказчика - ____________________________________________________________________________.</w:t>
      </w:r>
    </w:p>
    <w:p w:rsidR="003C29B5" w:rsidRPr="002642FF" w:rsidRDefault="003C29B5" w:rsidP="003C29B5">
      <w:pPr>
        <w:tabs>
          <w:tab w:val="left" w:pos="368"/>
        </w:tabs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9.3. Вся переписка и предыдущие соглашения по вопросам, урегулированным в настоящем Договоре, аннулируются и теряют силу с момента подписания настоящего Договора.</w:t>
      </w:r>
    </w:p>
    <w:p w:rsidR="003C29B5" w:rsidRPr="002642FF" w:rsidRDefault="003C29B5" w:rsidP="003C29B5">
      <w:pPr>
        <w:tabs>
          <w:tab w:val="left" w:pos="368"/>
        </w:tabs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При реорганизации Сторон правопреемство прав и обязанностей каждой из Сторон по настоящему Договору осуществляется в соответствии с законодательством Республики Казахстан.</w:t>
      </w:r>
    </w:p>
    <w:p w:rsidR="003C29B5" w:rsidRPr="002642FF" w:rsidRDefault="003C29B5" w:rsidP="003C29B5">
      <w:pPr>
        <w:tabs>
          <w:tab w:val="left" w:pos="368"/>
        </w:tabs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9.4.</w:t>
      </w:r>
      <w:r w:rsidRPr="002642FF">
        <w:rPr>
          <w:rFonts w:ascii="Times New Roman" w:hAnsi="Times New Roman" w:cs="Times New Roman"/>
        </w:rPr>
        <w:tab/>
        <w:t>Во всем остальном, что не предусмотрено настоящим Договором, Стороны будут руководствоваться действующим законодательством Республики Казахстан</w:t>
      </w:r>
    </w:p>
    <w:p w:rsidR="003C29B5" w:rsidRPr="002642FF" w:rsidRDefault="003C29B5" w:rsidP="003C29B5">
      <w:pPr>
        <w:pStyle w:val="aa"/>
        <w:tabs>
          <w:tab w:val="left" w:pos="368"/>
        </w:tabs>
        <w:spacing w:line="220" w:lineRule="exact"/>
        <w:ind w:left="0" w:firstLine="284"/>
        <w:rPr>
          <w:rFonts w:ascii="Times New Roman" w:hAnsi="Times New Roman" w:cs="Times New Roman"/>
          <w:color w:val="000000"/>
        </w:rPr>
      </w:pPr>
      <w:r w:rsidRPr="002642FF">
        <w:rPr>
          <w:rFonts w:ascii="Times New Roman" w:hAnsi="Times New Roman" w:cs="Times New Roman"/>
          <w:color w:val="000000"/>
        </w:rPr>
        <w:t>9.5.</w:t>
      </w:r>
      <w:r w:rsidRPr="002642FF">
        <w:rPr>
          <w:rFonts w:ascii="Times New Roman" w:hAnsi="Times New Roman" w:cs="Times New Roman"/>
          <w:color w:val="000000"/>
        </w:rPr>
        <w:tab/>
        <w:t xml:space="preserve">Все изменения и дополнения к настоящему Договору совершаются по обоюдному согласию Сторон, выраженному в письменной форме. </w:t>
      </w:r>
    </w:p>
    <w:p w:rsidR="003C29B5" w:rsidRPr="002642FF" w:rsidRDefault="003C29B5" w:rsidP="003C29B5">
      <w:pPr>
        <w:widowControl w:val="0"/>
        <w:tabs>
          <w:tab w:val="left" w:pos="368"/>
        </w:tabs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9.6.</w:t>
      </w:r>
      <w:r w:rsidRPr="002642FF">
        <w:rPr>
          <w:rFonts w:ascii="Times New Roman" w:hAnsi="Times New Roman" w:cs="Times New Roman"/>
        </w:rPr>
        <w:tab/>
        <w:t>Все уведомления и другие сообщения, требуемые или предусмотренные по настоящему Договору, должны быть составлены в письменном виде и считаются должным образом сделанными, если они будут доставлены лично или по телефаксу, или телексу.</w:t>
      </w:r>
    </w:p>
    <w:p w:rsidR="003C29B5" w:rsidRPr="002642FF" w:rsidRDefault="003C29B5" w:rsidP="003C29B5">
      <w:pPr>
        <w:widowControl w:val="0"/>
        <w:tabs>
          <w:tab w:val="left" w:pos="368"/>
        </w:tabs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>9.7.</w:t>
      </w:r>
      <w:r w:rsidRPr="002642FF">
        <w:rPr>
          <w:rFonts w:ascii="Times New Roman" w:hAnsi="Times New Roman" w:cs="Times New Roman"/>
        </w:rPr>
        <w:tab/>
      </w:r>
      <w:proofErr w:type="gramStart"/>
      <w:r w:rsidRPr="002642FF">
        <w:rPr>
          <w:rFonts w:ascii="Times New Roman" w:hAnsi="Times New Roman" w:cs="Times New Roman"/>
        </w:rPr>
        <w:t xml:space="preserve">Любое уведомление или иное сообщение, доставленное нарочным, по телексу или по телефаксу в соответствии с требованиями, изложенными выше, считается должным образом переданным, отправленным, полученным или доставленным во всех случаях в первый рабочий день после даты его доставки адресату (с учетом наличия квитанции </w:t>
      </w:r>
      <w:proofErr w:type="gramEnd"/>
    </w:p>
    <w:p w:rsidR="003C29B5" w:rsidRPr="002642FF" w:rsidRDefault="003C29B5" w:rsidP="003C29B5">
      <w:pPr>
        <w:widowControl w:val="0"/>
        <w:tabs>
          <w:tab w:val="left" w:pos="368"/>
        </w:tabs>
        <w:spacing w:line="220" w:lineRule="exact"/>
        <w:jc w:val="both"/>
        <w:rPr>
          <w:rFonts w:ascii="Times New Roman" w:hAnsi="Times New Roman" w:cs="Times New Roman"/>
        </w:rPr>
      </w:pPr>
      <w:r w:rsidRPr="002642FF">
        <w:rPr>
          <w:rFonts w:ascii="Times New Roman" w:hAnsi="Times New Roman" w:cs="Times New Roman"/>
        </w:rPr>
        <w:t xml:space="preserve">о доставке, расписки посыльного, а в отношении сообщения, переданного по телексу или телефаксу, — обратного сообщения, которое служит достаточным, но не исключительным свидетельством такой доставки), или к такому времени, когда получен отказ адресата </w:t>
      </w:r>
      <w:proofErr w:type="gramStart"/>
      <w:r w:rsidRPr="002642FF">
        <w:rPr>
          <w:rFonts w:ascii="Times New Roman" w:hAnsi="Times New Roman" w:cs="Times New Roman"/>
        </w:rPr>
        <w:t>признать</w:t>
      </w:r>
      <w:proofErr w:type="gramEnd"/>
      <w:r w:rsidRPr="002642FF">
        <w:rPr>
          <w:rFonts w:ascii="Times New Roman" w:hAnsi="Times New Roman" w:cs="Times New Roman"/>
        </w:rPr>
        <w:t xml:space="preserve"> факт доставки при получении.</w:t>
      </w:r>
    </w:p>
    <w:p w:rsidR="003C29B5" w:rsidRPr="002642FF" w:rsidRDefault="003C29B5" w:rsidP="003C29B5">
      <w:pPr>
        <w:pStyle w:val="21"/>
        <w:spacing w:line="220" w:lineRule="exact"/>
        <w:ind w:left="0" w:firstLine="284"/>
        <w:rPr>
          <w:rFonts w:ascii="Times New Roman" w:hAnsi="Times New Roman"/>
          <w:color w:val="000000"/>
        </w:rPr>
      </w:pPr>
      <w:r w:rsidRPr="002642FF">
        <w:rPr>
          <w:rFonts w:ascii="Times New Roman" w:hAnsi="Times New Roman"/>
          <w:color w:val="000000"/>
        </w:rPr>
        <w:t>9.8. Приложения, указанные в настоящем Договоре, являются его неотъемлемыми частями.</w:t>
      </w:r>
    </w:p>
    <w:p w:rsidR="003C29B5" w:rsidRPr="002642FF" w:rsidRDefault="003C29B5" w:rsidP="003C29B5">
      <w:pPr>
        <w:spacing w:line="220" w:lineRule="exact"/>
        <w:jc w:val="center"/>
        <w:rPr>
          <w:rFonts w:ascii="Times New Roman" w:hAnsi="Times New Roman" w:cs="Times New Roman"/>
          <w:b/>
        </w:rPr>
      </w:pPr>
      <w:r w:rsidRPr="002642FF">
        <w:rPr>
          <w:rFonts w:ascii="Times New Roman" w:hAnsi="Times New Roman" w:cs="Times New Roman"/>
          <w:b/>
        </w:rPr>
        <w:t>Реквизиты Сторон</w:t>
      </w:r>
    </w:p>
    <w:p w:rsidR="003C29B5" w:rsidRPr="002642FF" w:rsidRDefault="003C29B5" w:rsidP="003C29B5">
      <w:pPr>
        <w:spacing w:line="220" w:lineRule="exact"/>
        <w:rPr>
          <w:rFonts w:ascii="Times New Roman" w:hAnsi="Times New Roman" w:cs="Times New Roman"/>
          <w:b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3C29B5" w:rsidRPr="002642FF" w:rsidRDefault="003C29B5" w:rsidP="003C29B5">
      <w:pPr>
        <w:rPr>
          <w:rFonts w:ascii="Times New Roman" w:hAnsi="Times New Roman" w:cs="Times New Roman"/>
        </w:rPr>
      </w:pPr>
    </w:p>
    <w:p w:rsidR="00D74586" w:rsidRPr="003C29B5" w:rsidRDefault="00D74586" w:rsidP="00D74586">
      <w:pPr>
        <w:pStyle w:val="af"/>
        <w:jc w:val="right"/>
        <w:rPr>
          <w:rFonts w:ascii="Times New Roman" w:hAnsi="Times New Roman"/>
          <w:b/>
          <w:sz w:val="21"/>
          <w:szCs w:val="21"/>
        </w:rPr>
      </w:pPr>
    </w:p>
    <w:sectPr w:rsidR="00D74586" w:rsidRPr="003C29B5" w:rsidSect="004713A1">
      <w:footerReference w:type="even" r:id="rId8"/>
      <w:footerReference w:type="default" r:id="rId9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E1" w:rsidRDefault="008877E1">
      <w:pPr>
        <w:spacing w:after="0" w:line="240" w:lineRule="auto"/>
      </w:pPr>
      <w:r>
        <w:separator/>
      </w:r>
    </w:p>
  </w:endnote>
  <w:endnote w:type="continuationSeparator" w:id="0">
    <w:p w:rsidR="008877E1" w:rsidRDefault="0088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Symbol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Default="00D16547" w:rsidP="003D62D3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Pr="00F115A9" w:rsidRDefault="00D16547" w:rsidP="003D62D3">
    <w:pPr>
      <w:pStyle w:val="af7"/>
      <w:framePr w:wrap="around" w:vAnchor="text" w:hAnchor="page" w:x="11191" w:y="-346"/>
      <w:rPr>
        <w:rStyle w:val="af9"/>
        <w:sz w:val="16"/>
      </w:rPr>
    </w:pPr>
    <w:r w:rsidRPr="00F115A9">
      <w:rPr>
        <w:rStyle w:val="af9"/>
        <w:sz w:val="16"/>
      </w:rPr>
      <w:fldChar w:fldCharType="begin"/>
    </w:r>
    <w:r w:rsidRPr="00F115A9">
      <w:rPr>
        <w:rStyle w:val="af9"/>
        <w:sz w:val="16"/>
      </w:rPr>
      <w:instrText xml:space="preserve">PAGE  </w:instrText>
    </w:r>
    <w:r w:rsidRPr="00F115A9">
      <w:rPr>
        <w:rStyle w:val="af9"/>
        <w:sz w:val="16"/>
      </w:rPr>
      <w:fldChar w:fldCharType="separate"/>
    </w:r>
    <w:r w:rsidR="00673EBC">
      <w:rPr>
        <w:rStyle w:val="af9"/>
        <w:noProof/>
        <w:sz w:val="16"/>
      </w:rPr>
      <w:t>1</w:t>
    </w:r>
    <w:r w:rsidRPr="00F115A9">
      <w:rPr>
        <w:rStyle w:val="af9"/>
        <w:sz w:val="16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E1" w:rsidRDefault="008877E1">
      <w:pPr>
        <w:spacing w:after="0" w:line="240" w:lineRule="auto"/>
      </w:pPr>
      <w:r>
        <w:separator/>
      </w:r>
    </w:p>
  </w:footnote>
  <w:footnote w:type="continuationSeparator" w:id="0">
    <w:p w:rsidR="008877E1" w:rsidRDefault="00887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2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55A7248"/>
    <w:multiLevelType w:val="hybridMultilevel"/>
    <w:tmpl w:val="DFE2A150"/>
    <w:lvl w:ilvl="0" w:tplc="F50C5D1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6">
    <w:nsid w:val="25335CEF"/>
    <w:multiLevelType w:val="multilevel"/>
    <w:tmpl w:val="E26A7D8C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7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8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9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11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12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15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17">
    <w:nsid w:val="407229EB"/>
    <w:multiLevelType w:val="hybridMultilevel"/>
    <w:tmpl w:val="BBCC2612"/>
    <w:lvl w:ilvl="0" w:tplc="3488A0C2">
      <w:start w:val="1"/>
      <w:numFmt w:val="decimal"/>
      <w:lvlText w:val="%1.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8">
    <w:nsid w:val="408500BF"/>
    <w:multiLevelType w:val="multilevel"/>
    <w:tmpl w:val="78EC7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76" w:hanging="1800"/>
      </w:pPr>
      <w:rPr>
        <w:rFonts w:hint="default"/>
      </w:rPr>
    </w:lvl>
  </w:abstractNum>
  <w:abstractNum w:abstractNumId="19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20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21">
    <w:nsid w:val="44761F55"/>
    <w:multiLevelType w:val="hybridMultilevel"/>
    <w:tmpl w:val="12E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5CE05324"/>
    <w:multiLevelType w:val="multilevel"/>
    <w:tmpl w:val="A14A3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27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28">
    <w:nsid w:val="6B86476C"/>
    <w:multiLevelType w:val="multilevel"/>
    <w:tmpl w:val="E7CAD066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29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764F0312"/>
    <w:multiLevelType w:val="multilevel"/>
    <w:tmpl w:val="12BADF82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380" w:hanging="3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33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1"/>
  </w:num>
  <w:num w:numId="21">
    <w:abstractNumId w:val="33"/>
  </w:num>
  <w:num w:numId="22">
    <w:abstractNumId w:val="27"/>
  </w:num>
  <w:num w:numId="23">
    <w:abstractNumId w:val="26"/>
  </w:num>
  <w:num w:numId="24">
    <w:abstractNumId w:val="20"/>
  </w:num>
  <w:num w:numId="25">
    <w:abstractNumId w:val="11"/>
  </w:num>
  <w:num w:numId="26">
    <w:abstractNumId w:val="8"/>
  </w:num>
  <w:num w:numId="27">
    <w:abstractNumId w:val="19"/>
  </w:num>
  <w:num w:numId="28">
    <w:abstractNumId w:val="6"/>
  </w:num>
  <w:num w:numId="29">
    <w:abstractNumId w:val="28"/>
  </w:num>
  <w:num w:numId="30">
    <w:abstractNumId w:val="32"/>
  </w:num>
  <w:num w:numId="31">
    <w:abstractNumId w:val="16"/>
  </w:num>
  <w:num w:numId="32">
    <w:abstractNumId w:val="7"/>
  </w:num>
  <w:num w:numId="33">
    <w:abstractNumId w:val="18"/>
  </w:num>
  <w:num w:numId="3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15B7"/>
    <w:rsid w:val="00001EEB"/>
    <w:rsid w:val="00005170"/>
    <w:rsid w:val="000156B5"/>
    <w:rsid w:val="00035982"/>
    <w:rsid w:val="00055B41"/>
    <w:rsid w:val="0006407A"/>
    <w:rsid w:val="00066EC6"/>
    <w:rsid w:val="0007335D"/>
    <w:rsid w:val="0007540B"/>
    <w:rsid w:val="00077F32"/>
    <w:rsid w:val="00085EA5"/>
    <w:rsid w:val="00087F60"/>
    <w:rsid w:val="0009512A"/>
    <w:rsid w:val="00097B3C"/>
    <w:rsid w:val="000B0973"/>
    <w:rsid w:val="000C1D6F"/>
    <w:rsid w:val="000D764E"/>
    <w:rsid w:val="000F4CF7"/>
    <w:rsid w:val="00110A69"/>
    <w:rsid w:val="00112268"/>
    <w:rsid w:val="00114C98"/>
    <w:rsid w:val="00116F06"/>
    <w:rsid w:val="001223D3"/>
    <w:rsid w:val="001258FE"/>
    <w:rsid w:val="0014511D"/>
    <w:rsid w:val="00155066"/>
    <w:rsid w:val="001642C8"/>
    <w:rsid w:val="00174663"/>
    <w:rsid w:val="00180793"/>
    <w:rsid w:val="001B400E"/>
    <w:rsid w:val="001C6432"/>
    <w:rsid w:val="001D0F25"/>
    <w:rsid w:val="001D2151"/>
    <w:rsid w:val="001F298A"/>
    <w:rsid w:val="001F5037"/>
    <w:rsid w:val="00200BFD"/>
    <w:rsid w:val="00200E2A"/>
    <w:rsid w:val="00204589"/>
    <w:rsid w:val="002124C1"/>
    <w:rsid w:val="00217AD6"/>
    <w:rsid w:val="00220902"/>
    <w:rsid w:val="00223CF5"/>
    <w:rsid w:val="0025705C"/>
    <w:rsid w:val="00275FA1"/>
    <w:rsid w:val="002850D5"/>
    <w:rsid w:val="00287A6D"/>
    <w:rsid w:val="00296D09"/>
    <w:rsid w:val="002A0959"/>
    <w:rsid w:val="002A26FD"/>
    <w:rsid w:val="002B45E1"/>
    <w:rsid w:val="002B50EE"/>
    <w:rsid w:val="002C1240"/>
    <w:rsid w:val="002C7FD7"/>
    <w:rsid w:val="002E55DC"/>
    <w:rsid w:val="002F04E9"/>
    <w:rsid w:val="00302A71"/>
    <w:rsid w:val="003051B6"/>
    <w:rsid w:val="003058FF"/>
    <w:rsid w:val="00306B6A"/>
    <w:rsid w:val="00312087"/>
    <w:rsid w:val="00315392"/>
    <w:rsid w:val="0032204D"/>
    <w:rsid w:val="00336122"/>
    <w:rsid w:val="003437B8"/>
    <w:rsid w:val="00345BF6"/>
    <w:rsid w:val="00356B48"/>
    <w:rsid w:val="00371C41"/>
    <w:rsid w:val="00372DEA"/>
    <w:rsid w:val="00383CF7"/>
    <w:rsid w:val="003858DA"/>
    <w:rsid w:val="003947C3"/>
    <w:rsid w:val="003A51B6"/>
    <w:rsid w:val="003B04C7"/>
    <w:rsid w:val="003B1235"/>
    <w:rsid w:val="003C09D9"/>
    <w:rsid w:val="003C29B5"/>
    <w:rsid w:val="003C4EFD"/>
    <w:rsid w:val="003C5767"/>
    <w:rsid w:val="003C59D6"/>
    <w:rsid w:val="003D62D3"/>
    <w:rsid w:val="003D7117"/>
    <w:rsid w:val="003D7499"/>
    <w:rsid w:val="003E5FCD"/>
    <w:rsid w:val="003F12FE"/>
    <w:rsid w:val="003F5F18"/>
    <w:rsid w:val="0041764C"/>
    <w:rsid w:val="0042030A"/>
    <w:rsid w:val="00430981"/>
    <w:rsid w:val="004324A8"/>
    <w:rsid w:val="00435D5C"/>
    <w:rsid w:val="004366BC"/>
    <w:rsid w:val="00437866"/>
    <w:rsid w:val="004438C8"/>
    <w:rsid w:val="00443A9B"/>
    <w:rsid w:val="004469F0"/>
    <w:rsid w:val="00454C32"/>
    <w:rsid w:val="00455D27"/>
    <w:rsid w:val="004564AE"/>
    <w:rsid w:val="0045706B"/>
    <w:rsid w:val="004572E8"/>
    <w:rsid w:val="0046424F"/>
    <w:rsid w:val="00465E72"/>
    <w:rsid w:val="004701A6"/>
    <w:rsid w:val="004713A1"/>
    <w:rsid w:val="00473325"/>
    <w:rsid w:val="00482742"/>
    <w:rsid w:val="00483411"/>
    <w:rsid w:val="00484E0B"/>
    <w:rsid w:val="00490D3D"/>
    <w:rsid w:val="00497097"/>
    <w:rsid w:val="00497F19"/>
    <w:rsid w:val="004A5913"/>
    <w:rsid w:val="004A7F51"/>
    <w:rsid w:val="004B0BF8"/>
    <w:rsid w:val="004B3D9E"/>
    <w:rsid w:val="004B60BD"/>
    <w:rsid w:val="004D6ED2"/>
    <w:rsid w:val="004E0352"/>
    <w:rsid w:val="004E083F"/>
    <w:rsid w:val="004E1460"/>
    <w:rsid w:val="004E1DE5"/>
    <w:rsid w:val="005060FA"/>
    <w:rsid w:val="005175E4"/>
    <w:rsid w:val="00521542"/>
    <w:rsid w:val="00524B44"/>
    <w:rsid w:val="0052544D"/>
    <w:rsid w:val="005340A8"/>
    <w:rsid w:val="005577B1"/>
    <w:rsid w:val="00573211"/>
    <w:rsid w:val="005A2BA4"/>
    <w:rsid w:val="005A3005"/>
    <w:rsid w:val="005A30AE"/>
    <w:rsid w:val="005F02A2"/>
    <w:rsid w:val="005F290D"/>
    <w:rsid w:val="005F7B45"/>
    <w:rsid w:val="00603046"/>
    <w:rsid w:val="00605DC0"/>
    <w:rsid w:val="00613C17"/>
    <w:rsid w:val="00636011"/>
    <w:rsid w:val="00636506"/>
    <w:rsid w:val="0063667F"/>
    <w:rsid w:val="006421C9"/>
    <w:rsid w:val="00642FA2"/>
    <w:rsid w:val="006550CD"/>
    <w:rsid w:val="00660AB3"/>
    <w:rsid w:val="00662F60"/>
    <w:rsid w:val="00671136"/>
    <w:rsid w:val="00673EBC"/>
    <w:rsid w:val="0068085F"/>
    <w:rsid w:val="00684BCC"/>
    <w:rsid w:val="006A2CB3"/>
    <w:rsid w:val="006A707F"/>
    <w:rsid w:val="006D6240"/>
    <w:rsid w:val="006F64BC"/>
    <w:rsid w:val="00701707"/>
    <w:rsid w:val="0072229C"/>
    <w:rsid w:val="00725F8A"/>
    <w:rsid w:val="0073269D"/>
    <w:rsid w:val="007407A3"/>
    <w:rsid w:val="00741F40"/>
    <w:rsid w:val="00745933"/>
    <w:rsid w:val="00747E19"/>
    <w:rsid w:val="00762DAE"/>
    <w:rsid w:val="00765759"/>
    <w:rsid w:val="0077521B"/>
    <w:rsid w:val="007815DC"/>
    <w:rsid w:val="0078252D"/>
    <w:rsid w:val="007921AE"/>
    <w:rsid w:val="007A1A2C"/>
    <w:rsid w:val="007A3ACA"/>
    <w:rsid w:val="007A755F"/>
    <w:rsid w:val="007B1573"/>
    <w:rsid w:val="007B347D"/>
    <w:rsid w:val="007C4A82"/>
    <w:rsid w:val="007C53B9"/>
    <w:rsid w:val="007C65D2"/>
    <w:rsid w:val="007E224A"/>
    <w:rsid w:val="007E6F2D"/>
    <w:rsid w:val="007E73B1"/>
    <w:rsid w:val="007F225C"/>
    <w:rsid w:val="00827C28"/>
    <w:rsid w:val="00827CF1"/>
    <w:rsid w:val="008329D9"/>
    <w:rsid w:val="00833F4A"/>
    <w:rsid w:val="00847380"/>
    <w:rsid w:val="0086754B"/>
    <w:rsid w:val="008762ED"/>
    <w:rsid w:val="00876740"/>
    <w:rsid w:val="00876B7C"/>
    <w:rsid w:val="0088601F"/>
    <w:rsid w:val="008877E1"/>
    <w:rsid w:val="008A0DF3"/>
    <w:rsid w:val="008A1891"/>
    <w:rsid w:val="008A7EBA"/>
    <w:rsid w:val="008B28C8"/>
    <w:rsid w:val="008B38A0"/>
    <w:rsid w:val="008C0E5E"/>
    <w:rsid w:val="008C205D"/>
    <w:rsid w:val="008E3A6F"/>
    <w:rsid w:val="008E5616"/>
    <w:rsid w:val="008F2FE6"/>
    <w:rsid w:val="009064A9"/>
    <w:rsid w:val="00960581"/>
    <w:rsid w:val="00982BDF"/>
    <w:rsid w:val="00982E90"/>
    <w:rsid w:val="00995352"/>
    <w:rsid w:val="009B340D"/>
    <w:rsid w:val="009C1A2B"/>
    <w:rsid w:val="009C2F4D"/>
    <w:rsid w:val="009E5DCD"/>
    <w:rsid w:val="009F3ACA"/>
    <w:rsid w:val="009F62FA"/>
    <w:rsid w:val="00A142CB"/>
    <w:rsid w:val="00A30701"/>
    <w:rsid w:val="00A30E56"/>
    <w:rsid w:val="00A448F1"/>
    <w:rsid w:val="00A45BA4"/>
    <w:rsid w:val="00A46DDB"/>
    <w:rsid w:val="00A5074D"/>
    <w:rsid w:val="00A614EC"/>
    <w:rsid w:val="00A6209E"/>
    <w:rsid w:val="00A814B0"/>
    <w:rsid w:val="00A84463"/>
    <w:rsid w:val="00A91135"/>
    <w:rsid w:val="00A97C2F"/>
    <w:rsid w:val="00AA099F"/>
    <w:rsid w:val="00AB0DA4"/>
    <w:rsid w:val="00AB58F0"/>
    <w:rsid w:val="00AB70C3"/>
    <w:rsid w:val="00AC09D9"/>
    <w:rsid w:val="00AC4330"/>
    <w:rsid w:val="00AD5D09"/>
    <w:rsid w:val="00AD73BA"/>
    <w:rsid w:val="00AE2387"/>
    <w:rsid w:val="00AF4EB5"/>
    <w:rsid w:val="00AF6809"/>
    <w:rsid w:val="00B05C46"/>
    <w:rsid w:val="00B13D09"/>
    <w:rsid w:val="00B2012B"/>
    <w:rsid w:val="00B206C2"/>
    <w:rsid w:val="00B24423"/>
    <w:rsid w:val="00B54EEF"/>
    <w:rsid w:val="00B60FFD"/>
    <w:rsid w:val="00B822A9"/>
    <w:rsid w:val="00B932AB"/>
    <w:rsid w:val="00B97EF0"/>
    <w:rsid w:val="00BA3377"/>
    <w:rsid w:val="00BA601A"/>
    <w:rsid w:val="00BB761F"/>
    <w:rsid w:val="00BC1E0E"/>
    <w:rsid w:val="00BC2AFE"/>
    <w:rsid w:val="00BC564D"/>
    <w:rsid w:val="00BE1D60"/>
    <w:rsid w:val="00BF5263"/>
    <w:rsid w:val="00C013E8"/>
    <w:rsid w:val="00C03992"/>
    <w:rsid w:val="00C051E5"/>
    <w:rsid w:val="00C13F25"/>
    <w:rsid w:val="00C25F44"/>
    <w:rsid w:val="00C333E9"/>
    <w:rsid w:val="00C40125"/>
    <w:rsid w:val="00C627FC"/>
    <w:rsid w:val="00C632B1"/>
    <w:rsid w:val="00C64822"/>
    <w:rsid w:val="00C866D0"/>
    <w:rsid w:val="00C93717"/>
    <w:rsid w:val="00CA3E6A"/>
    <w:rsid w:val="00CB5EFB"/>
    <w:rsid w:val="00CC0685"/>
    <w:rsid w:val="00CC29A2"/>
    <w:rsid w:val="00CC6E24"/>
    <w:rsid w:val="00CD043A"/>
    <w:rsid w:val="00CD5A92"/>
    <w:rsid w:val="00CF17D6"/>
    <w:rsid w:val="00CF3B58"/>
    <w:rsid w:val="00D058DA"/>
    <w:rsid w:val="00D13118"/>
    <w:rsid w:val="00D16547"/>
    <w:rsid w:val="00D2063B"/>
    <w:rsid w:val="00D2376E"/>
    <w:rsid w:val="00D418F1"/>
    <w:rsid w:val="00D60902"/>
    <w:rsid w:val="00D621DB"/>
    <w:rsid w:val="00D74586"/>
    <w:rsid w:val="00D83CAE"/>
    <w:rsid w:val="00D90BDD"/>
    <w:rsid w:val="00DB6638"/>
    <w:rsid w:val="00DC1CB2"/>
    <w:rsid w:val="00DD1646"/>
    <w:rsid w:val="00DD6B9E"/>
    <w:rsid w:val="00DE1A19"/>
    <w:rsid w:val="00DE5235"/>
    <w:rsid w:val="00DE7D22"/>
    <w:rsid w:val="00DF099C"/>
    <w:rsid w:val="00E0739D"/>
    <w:rsid w:val="00E13346"/>
    <w:rsid w:val="00E17B93"/>
    <w:rsid w:val="00E2314F"/>
    <w:rsid w:val="00E31BE1"/>
    <w:rsid w:val="00E35A7F"/>
    <w:rsid w:val="00E4555B"/>
    <w:rsid w:val="00E528FE"/>
    <w:rsid w:val="00E54737"/>
    <w:rsid w:val="00E86E55"/>
    <w:rsid w:val="00EB41D4"/>
    <w:rsid w:val="00EE21AE"/>
    <w:rsid w:val="00EE5E6A"/>
    <w:rsid w:val="00EE6288"/>
    <w:rsid w:val="00EE7134"/>
    <w:rsid w:val="00F1316A"/>
    <w:rsid w:val="00F1628C"/>
    <w:rsid w:val="00F41EDB"/>
    <w:rsid w:val="00F637F2"/>
    <w:rsid w:val="00F63D96"/>
    <w:rsid w:val="00F71A31"/>
    <w:rsid w:val="00F950AE"/>
    <w:rsid w:val="00F954C8"/>
    <w:rsid w:val="00FC57FD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1">
    <w:name w:val="Body Text Indent 2"/>
    <w:basedOn w:val="a"/>
    <w:link w:val="22"/>
    <w:unhideWhenUsed/>
    <w:rsid w:val="00833F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3947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table" w:customStyle="1" w:styleId="TableNormal">
    <w:name w:val="Table Normal"/>
    <w:uiPriority w:val="2"/>
    <w:semiHidden/>
    <w:unhideWhenUsed/>
    <w:qFormat/>
    <w:rsid w:val="00D05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Default">
    <w:name w:val="Default"/>
    <w:rsid w:val="00A84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C2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3C29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C29B5"/>
    <w:rPr>
      <w:sz w:val="16"/>
      <w:szCs w:val="16"/>
    </w:rPr>
  </w:style>
  <w:style w:type="paragraph" w:customStyle="1" w:styleId="Iauiue">
    <w:name w:val="Iau?iue"/>
    <w:rsid w:val="003C29B5"/>
    <w:pPr>
      <w:spacing w:after="0" w:line="240" w:lineRule="auto"/>
    </w:pPr>
    <w:rPr>
      <w:rFonts w:ascii="NewtonCTT" w:eastAsia="Times New Roman" w:hAnsi="NewtonCT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1">
    <w:name w:val="Body Text Indent 2"/>
    <w:basedOn w:val="a"/>
    <w:link w:val="22"/>
    <w:unhideWhenUsed/>
    <w:rsid w:val="00833F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3947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table" w:customStyle="1" w:styleId="TableNormal">
    <w:name w:val="Table Normal"/>
    <w:uiPriority w:val="2"/>
    <w:semiHidden/>
    <w:unhideWhenUsed/>
    <w:qFormat/>
    <w:rsid w:val="00D05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Default">
    <w:name w:val="Default"/>
    <w:rsid w:val="00A84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C2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3C29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C29B5"/>
    <w:rPr>
      <w:sz w:val="16"/>
      <w:szCs w:val="16"/>
    </w:rPr>
  </w:style>
  <w:style w:type="paragraph" w:customStyle="1" w:styleId="Iauiue">
    <w:name w:val="Iau?iue"/>
    <w:rsid w:val="003C29B5"/>
    <w:pPr>
      <w:spacing w:after="0" w:line="240" w:lineRule="auto"/>
    </w:pPr>
    <w:rPr>
      <w:rFonts w:ascii="NewtonCTT" w:eastAsia="Times New Roman" w:hAnsi="NewtonCT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6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Айнур Джунискалиева</cp:lastModifiedBy>
  <cp:revision>85</cp:revision>
  <cp:lastPrinted>2020-10-29T07:39:00Z</cp:lastPrinted>
  <dcterms:created xsi:type="dcterms:W3CDTF">2019-10-11T04:48:00Z</dcterms:created>
  <dcterms:modified xsi:type="dcterms:W3CDTF">2020-11-18T09:16:00Z</dcterms:modified>
</cp:coreProperties>
</file>